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56" w:rsidRPr="002E20BB" w:rsidRDefault="003B34AD" w:rsidP="002C47A6">
      <w:pPr>
        <w:contextualSpacing/>
        <w:jc w:val="center"/>
        <w:rPr>
          <w:b/>
          <w:sz w:val="18"/>
          <w:szCs w:val="18"/>
          <w:u w:val="single"/>
        </w:rPr>
      </w:pPr>
      <w:bookmarkStart w:id="0" w:name="_GoBack"/>
      <w:bookmarkEnd w:id="0"/>
      <w:r w:rsidRPr="002E20BB">
        <w:rPr>
          <w:b/>
          <w:sz w:val="18"/>
          <w:szCs w:val="18"/>
          <w:u w:val="single"/>
        </w:rPr>
        <w:t xml:space="preserve">Neon – rádio s hodinami a </w:t>
      </w:r>
      <w:proofErr w:type="spellStart"/>
      <w:r w:rsidRPr="002E20BB">
        <w:rPr>
          <w:b/>
          <w:sz w:val="18"/>
          <w:szCs w:val="18"/>
          <w:u w:val="single"/>
        </w:rPr>
        <w:t>bluetooth</w:t>
      </w:r>
      <w:proofErr w:type="spellEnd"/>
      <w:r w:rsidR="00A84B23" w:rsidRPr="002E20BB">
        <w:rPr>
          <w:b/>
          <w:sz w:val="18"/>
          <w:szCs w:val="18"/>
          <w:u w:val="single"/>
        </w:rPr>
        <w:t xml:space="preserve"> </w:t>
      </w:r>
      <w:r w:rsidR="002E20BB">
        <w:rPr>
          <w:b/>
          <w:sz w:val="18"/>
          <w:szCs w:val="18"/>
          <w:u w:val="single"/>
        </w:rPr>
        <w:t>BTS662</w:t>
      </w:r>
    </w:p>
    <w:p w:rsidR="00371456" w:rsidRPr="002E20BB" w:rsidRDefault="00371456" w:rsidP="002C47A6">
      <w:pPr>
        <w:contextualSpacing/>
        <w:jc w:val="center"/>
        <w:rPr>
          <w:b/>
          <w:sz w:val="18"/>
          <w:szCs w:val="18"/>
          <w:u w:val="single"/>
        </w:rPr>
      </w:pPr>
      <w:r w:rsidRPr="002E20BB">
        <w:rPr>
          <w:b/>
          <w:sz w:val="18"/>
          <w:szCs w:val="18"/>
          <w:u w:val="single"/>
        </w:rPr>
        <w:t>Uživatelský manuál</w:t>
      </w:r>
    </w:p>
    <w:p w:rsidR="00371456" w:rsidRPr="002E20BB" w:rsidRDefault="00371456" w:rsidP="002C47A6">
      <w:pPr>
        <w:contextualSpacing/>
        <w:jc w:val="center"/>
        <w:rPr>
          <w:b/>
          <w:sz w:val="18"/>
          <w:szCs w:val="18"/>
          <w:u w:val="single"/>
        </w:rPr>
      </w:pPr>
    </w:p>
    <w:p w:rsidR="003B34AD" w:rsidRPr="002E20BB" w:rsidRDefault="003B34AD" w:rsidP="002C47A6">
      <w:pPr>
        <w:contextualSpacing/>
        <w:rPr>
          <w:sz w:val="18"/>
          <w:szCs w:val="18"/>
        </w:rPr>
      </w:pPr>
      <w:r w:rsidRPr="002E20BB">
        <w:rPr>
          <w:sz w:val="18"/>
          <w:szCs w:val="18"/>
        </w:rPr>
        <w:t>Bezpečnostní upozornění</w:t>
      </w:r>
    </w:p>
    <w:p w:rsidR="003B34AD" w:rsidRPr="002E20BB" w:rsidRDefault="003B34AD" w:rsidP="003B34A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Přečtěte si pozorně tento manuál před použitím výrobku a návod si uschovejte pro pozdější použití</w:t>
      </w:r>
    </w:p>
    <w:p w:rsidR="003B34AD" w:rsidRPr="002E20BB" w:rsidRDefault="003B34AD" w:rsidP="003B34A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Uschovejte manuál. V případě, že budete produkt přenášet na jiné místo, nezapomeňte na manuál</w:t>
      </w:r>
    </w:p>
    <w:p w:rsidR="003B34AD" w:rsidRPr="002E20BB" w:rsidRDefault="003B34AD" w:rsidP="003B34A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Informace o produktu jsou umístěny na spodní straně rádia</w:t>
      </w:r>
    </w:p>
    <w:p w:rsidR="003B34AD" w:rsidRPr="002E20BB" w:rsidRDefault="003B34AD" w:rsidP="003B34A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Produkt splňuje požadavky normy 1999/5/EC</w:t>
      </w:r>
    </w:p>
    <w:p w:rsidR="003B34AD" w:rsidRPr="002E20BB" w:rsidRDefault="003B34AD" w:rsidP="003B34AD">
      <w:pPr>
        <w:rPr>
          <w:sz w:val="18"/>
          <w:szCs w:val="18"/>
        </w:rPr>
      </w:pPr>
      <w:r w:rsidRPr="002E20BB">
        <w:rPr>
          <w:sz w:val="18"/>
          <w:szCs w:val="18"/>
        </w:rPr>
        <w:t>Poškození</w:t>
      </w:r>
    </w:p>
    <w:p w:rsidR="003B34AD" w:rsidRPr="002E20BB" w:rsidRDefault="003B34AD" w:rsidP="003B34A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Při vybalení překontrolujte produkt, není-li poškozen</w:t>
      </w:r>
    </w:p>
    <w:p w:rsidR="003B34AD" w:rsidRPr="002E20BB" w:rsidRDefault="003B34AD" w:rsidP="003B34AD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V případě, že produkt nefunguje správně, nesnažte se jej nadále používat. V případě, že je produkt poškozen nebo se poškodil při používání, neprodleně jej vypněte, vytáhněte napájecí šňůru z elektrické sítě a konzultujte poškození v odborném servise.</w:t>
      </w:r>
    </w:p>
    <w:p w:rsidR="00221C9F" w:rsidRPr="002E20BB" w:rsidRDefault="00221C9F" w:rsidP="00221C9F">
      <w:pPr>
        <w:rPr>
          <w:sz w:val="18"/>
          <w:szCs w:val="18"/>
        </w:rPr>
      </w:pPr>
      <w:r w:rsidRPr="002E20BB">
        <w:rPr>
          <w:sz w:val="18"/>
          <w:szCs w:val="18"/>
        </w:rPr>
        <w:t>Umístění produktu</w:t>
      </w:r>
    </w:p>
    <w:p w:rsidR="00221C9F" w:rsidRPr="002E20BB" w:rsidRDefault="00221C9F" w:rsidP="00221C9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Produkt umístěte na čisté, rovné místo. Také se vyvarujte umístění na místo, které </w:t>
      </w:r>
      <w:r w:rsidR="00FD18FF" w:rsidRPr="002E20BB">
        <w:rPr>
          <w:sz w:val="18"/>
          <w:szCs w:val="18"/>
        </w:rPr>
        <w:t>vibruje</w:t>
      </w:r>
      <w:r w:rsidRPr="002E20BB">
        <w:rPr>
          <w:sz w:val="18"/>
          <w:szCs w:val="18"/>
        </w:rPr>
        <w:t>.</w:t>
      </w:r>
    </w:p>
    <w:p w:rsidR="00221C9F" w:rsidRPr="002E20BB" w:rsidRDefault="00221C9F" w:rsidP="00221C9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Produkt neumisťujte na šikmé nebo nestabilní plochy. Mohlo by dojít k sesunutí a následnému poškození.</w:t>
      </w:r>
    </w:p>
    <w:p w:rsidR="00221C9F" w:rsidRPr="002E20BB" w:rsidRDefault="00221C9F" w:rsidP="00221C9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Produkt umístěte blízko elektrické zásuvky tak aby byl jednoduše ovladatelný</w:t>
      </w:r>
    </w:p>
    <w:p w:rsidR="00221C9F" w:rsidRPr="002E20BB" w:rsidRDefault="00221C9F" w:rsidP="00221C9F">
      <w:pPr>
        <w:rPr>
          <w:sz w:val="18"/>
          <w:szCs w:val="18"/>
        </w:rPr>
      </w:pPr>
      <w:r w:rsidRPr="002E20BB">
        <w:rPr>
          <w:sz w:val="18"/>
          <w:szCs w:val="18"/>
        </w:rPr>
        <w:t>Teplota</w:t>
      </w:r>
    </w:p>
    <w:p w:rsidR="00221C9F" w:rsidRPr="002E20BB" w:rsidRDefault="00221C9F" w:rsidP="00221C9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Nevystavujte produkt extrémním teplotám, nebo na místa s vysokou či nízkou teplotou. Neumisťujte produkt na topení, plynový nebo elektrický sporák a nevystavujte jej otevřenému ohni.</w:t>
      </w:r>
    </w:p>
    <w:p w:rsidR="00221C9F" w:rsidRPr="002E20BB" w:rsidRDefault="00221C9F" w:rsidP="00221C9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Nevystavujte produkt přímému slunečnímu záření či jiným tepelným zdrojům.</w:t>
      </w:r>
    </w:p>
    <w:p w:rsidR="00221C9F" w:rsidRPr="002E20BB" w:rsidRDefault="00221C9F" w:rsidP="00221C9F">
      <w:pPr>
        <w:rPr>
          <w:sz w:val="18"/>
          <w:szCs w:val="18"/>
        </w:rPr>
      </w:pPr>
      <w:r w:rsidRPr="002E20BB">
        <w:rPr>
          <w:sz w:val="18"/>
          <w:szCs w:val="18"/>
        </w:rPr>
        <w:t>Vlhkost a otevřené plameny</w:t>
      </w:r>
    </w:p>
    <w:p w:rsidR="00221C9F" w:rsidRPr="002E20BB" w:rsidRDefault="00221C9F" w:rsidP="00221C9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Nepokládejte na žádnou část svíčky či jiné zdroje ohně a tepla</w:t>
      </w:r>
    </w:p>
    <w:p w:rsidR="00221C9F" w:rsidRPr="002E20BB" w:rsidRDefault="00221C9F" w:rsidP="00221C9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Vyvarujte se vzplanutí, elektrickému šoku nebo zničení produktu </w:t>
      </w:r>
      <w:proofErr w:type="gramStart"/>
      <w:r w:rsidRPr="002E20BB">
        <w:rPr>
          <w:sz w:val="18"/>
          <w:szCs w:val="18"/>
        </w:rPr>
        <w:t>tím</w:t>
      </w:r>
      <w:proofErr w:type="gramEnd"/>
      <w:r w:rsidRPr="002E20BB">
        <w:rPr>
          <w:sz w:val="18"/>
          <w:szCs w:val="18"/>
        </w:rPr>
        <w:t xml:space="preserve"> aby byl vystaven dešti, vlhkosti, kapající nebo stříkající tekutině.</w:t>
      </w:r>
    </w:p>
    <w:p w:rsidR="002C08C2" w:rsidRPr="002E20BB" w:rsidRDefault="002C08C2" w:rsidP="00221C9F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V případě, že se na produkt dostane jakákoli tekutina, riskujete vážné poškození produktu. Okamžitě odpojte zařízení od elektrické sítě, vysušte jej a následně konzultujte to s odborným servisem.</w:t>
      </w:r>
    </w:p>
    <w:p w:rsidR="002C08C2" w:rsidRPr="002E20BB" w:rsidRDefault="002C08C2" w:rsidP="002C08C2">
      <w:pPr>
        <w:rPr>
          <w:sz w:val="18"/>
          <w:szCs w:val="18"/>
        </w:rPr>
      </w:pPr>
      <w:r w:rsidRPr="002E20BB">
        <w:rPr>
          <w:sz w:val="18"/>
          <w:szCs w:val="18"/>
        </w:rPr>
        <w:t>Větrání</w:t>
      </w:r>
    </w:p>
    <w:p w:rsidR="002C08C2" w:rsidRPr="002E20BB" w:rsidRDefault="002C08C2" w:rsidP="002C08C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Abyste neriskovali poškození produktu přehřátím, umístěte jej na dobře větrané místo.</w:t>
      </w:r>
    </w:p>
    <w:p w:rsidR="002C08C2" w:rsidRPr="002E20BB" w:rsidRDefault="002C08C2" w:rsidP="002C08C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Zajistěte prostor 5 cm kolem přístroje tak, aby bylo zajištěno dostatečné větrání.</w:t>
      </w:r>
    </w:p>
    <w:p w:rsidR="002C08C2" w:rsidRPr="002E20BB" w:rsidRDefault="002C08C2" w:rsidP="002C08C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Neumisťujte produkt do knihoven, sekretářů či jinak uzavřených prostor. Přesvědčte se, že je produkt dobře odvětráván.</w:t>
      </w:r>
    </w:p>
    <w:p w:rsidR="002C08C2" w:rsidRPr="002E20BB" w:rsidRDefault="002C08C2" w:rsidP="002C08C2">
      <w:pPr>
        <w:rPr>
          <w:sz w:val="18"/>
          <w:szCs w:val="18"/>
        </w:rPr>
      </w:pPr>
      <w:r w:rsidRPr="002E20BB">
        <w:rPr>
          <w:sz w:val="18"/>
          <w:szCs w:val="18"/>
        </w:rPr>
        <w:t>Bezpečnost</w:t>
      </w:r>
    </w:p>
    <w:p w:rsidR="002C08C2" w:rsidRPr="002E20BB" w:rsidRDefault="002C08C2" w:rsidP="002C08C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Vždy odpojte produkt od elektrické sítě v případě, že budete chtít připojit, či odpojit jiné zařízení k produktu </w:t>
      </w:r>
      <w:proofErr w:type="gramStart"/>
      <w:r w:rsidRPr="002E20BB">
        <w:rPr>
          <w:sz w:val="18"/>
          <w:szCs w:val="18"/>
        </w:rPr>
        <w:t>a nebo</w:t>
      </w:r>
      <w:proofErr w:type="gramEnd"/>
      <w:r w:rsidRPr="002E20BB">
        <w:rPr>
          <w:sz w:val="18"/>
          <w:szCs w:val="18"/>
        </w:rPr>
        <w:t xml:space="preserve"> v případě přemisťování.</w:t>
      </w:r>
    </w:p>
    <w:p w:rsidR="002C08C2" w:rsidRPr="002E20BB" w:rsidRDefault="002C08C2" w:rsidP="002C08C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Odpojte zařízení v případě bouře či blesků.</w:t>
      </w:r>
    </w:p>
    <w:p w:rsidR="002C08C2" w:rsidRPr="002E20BB" w:rsidRDefault="002C08C2" w:rsidP="002C08C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Vždy odpojte </w:t>
      </w:r>
      <w:proofErr w:type="gramStart"/>
      <w:r w:rsidRPr="002E20BB">
        <w:rPr>
          <w:sz w:val="18"/>
          <w:szCs w:val="18"/>
        </w:rPr>
        <w:t>produkt</w:t>
      </w:r>
      <w:proofErr w:type="gramEnd"/>
      <w:r w:rsidRPr="002E20BB">
        <w:rPr>
          <w:sz w:val="18"/>
          <w:szCs w:val="18"/>
        </w:rPr>
        <w:t xml:space="preserve"> pokud jej delší dobu nebudete používat – dovolená, </w:t>
      </w:r>
      <w:r w:rsidR="002653AC" w:rsidRPr="002E20BB">
        <w:rPr>
          <w:sz w:val="18"/>
          <w:szCs w:val="18"/>
        </w:rPr>
        <w:t>při odchodu z domova.</w:t>
      </w:r>
    </w:p>
    <w:p w:rsidR="002653AC" w:rsidRPr="002E20BB" w:rsidRDefault="002653AC" w:rsidP="002C08C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Odpojte od zařízení všechny dodatečně připojené příslušenství.</w:t>
      </w:r>
    </w:p>
    <w:p w:rsidR="002653AC" w:rsidRPr="002E20BB" w:rsidRDefault="002653AC" w:rsidP="002653AC">
      <w:pPr>
        <w:rPr>
          <w:sz w:val="18"/>
          <w:szCs w:val="18"/>
        </w:rPr>
      </w:pPr>
      <w:r w:rsidRPr="002E20BB">
        <w:rPr>
          <w:sz w:val="18"/>
          <w:szCs w:val="18"/>
        </w:rPr>
        <w:t>Síťový kabel</w:t>
      </w:r>
    </w:p>
    <w:p w:rsidR="002653AC" w:rsidRPr="002E20BB" w:rsidRDefault="001C2A85" w:rsidP="002653AC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Ujistěte se, že síťový kabel není položen přes zařízení </w:t>
      </w:r>
      <w:proofErr w:type="gramStart"/>
      <w:r w:rsidRPr="002E20BB">
        <w:rPr>
          <w:sz w:val="18"/>
          <w:szCs w:val="18"/>
        </w:rPr>
        <w:t>a nebo</w:t>
      </w:r>
      <w:proofErr w:type="gramEnd"/>
      <w:r w:rsidRPr="002E20BB">
        <w:rPr>
          <w:sz w:val="18"/>
          <w:szCs w:val="18"/>
        </w:rPr>
        <w:t>, že zařízení není umístěno na síťovém kabelu. Mohlo by dojít k poškození kabelu vlivem tepla nebo váhou samotného kabelu.</w:t>
      </w:r>
    </w:p>
    <w:p w:rsidR="001C2A85" w:rsidRPr="002E20BB" w:rsidRDefault="001C2A85" w:rsidP="002653AC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Síťový kabel připojte přímo do elektrické sítě, s dostatečným prostorem tak aby šlo zařízení kdykoli odpojit.</w:t>
      </w:r>
    </w:p>
    <w:p w:rsidR="001C2A85" w:rsidRPr="002E20BB" w:rsidRDefault="001C2A85" w:rsidP="001C2A85">
      <w:pPr>
        <w:rPr>
          <w:sz w:val="18"/>
          <w:szCs w:val="18"/>
        </w:rPr>
      </w:pPr>
      <w:r w:rsidRPr="002E20BB">
        <w:rPr>
          <w:sz w:val="18"/>
          <w:szCs w:val="18"/>
        </w:rPr>
        <w:t>Síťový adaptér</w:t>
      </w:r>
    </w:p>
    <w:p w:rsidR="001C2A85" w:rsidRPr="002E20BB" w:rsidRDefault="001C2A85" w:rsidP="001C2A85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Síťový adaptér bude odepírat elektřinu v případě, že bude připojen k elektrické síti. Nenechávejte adapter připojen k elektrické síti po dlouhou dobu nečinnosti. Omezíte tak spotřebu elektrické energie.</w:t>
      </w:r>
    </w:p>
    <w:p w:rsidR="001C2A85" w:rsidRPr="002E20BB" w:rsidRDefault="001C2A85" w:rsidP="001C2A85">
      <w:pPr>
        <w:rPr>
          <w:sz w:val="18"/>
          <w:szCs w:val="18"/>
        </w:rPr>
      </w:pPr>
      <w:r w:rsidRPr="002E20BB">
        <w:rPr>
          <w:sz w:val="18"/>
          <w:szCs w:val="18"/>
        </w:rPr>
        <w:t>Interference</w:t>
      </w:r>
    </w:p>
    <w:p w:rsidR="001C2A85" w:rsidRPr="002E20BB" w:rsidRDefault="001C2A85" w:rsidP="001C2A85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lastRenderedPageBreak/>
        <w:t>Neumisťujte zařízení v blízkosti spotřebičů, které generují elektromagnetické pole. Mohlo by dojít k</w:t>
      </w:r>
      <w:r w:rsidR="004B3674" w:rsidRPr="002E20BB">
        <w:rPr>
          <w:sz w:val="18"/>
          <w:szCs w:val="18"/>
        </w:rPr>
        <w:t> </w:t>
      </w:r>
      <w:r w:rsidRPr="002E20BB">
        <w:rPr>
          <w:sz w:val="18"/>
          <w:szCs w:val="18"/>
        </w:rPr>
        <w:t>interferenci</w:t>
      </w:r>
      <w:r w:rsidR="004B3674" w:rsidRPr="002E20BB">
        <w:rPr>
          <w:sz w:val="18"/>
          <w:szCs w:val="18"/>
        </w:rPr>
        <w:t>. V případě umístění v blízkosti takovýchto zařízení, může dojít k poruchám ovládání, zkreslování obrazu či zvuku.</w:t>
      </w:r>
    </w:p>
    <w:p w:rsidR="004B3674" w:rsidRPr="002E20BB" w:rsidRDefault="004B3674" w:rsidP="004B3674">
      <w:pPr>
        <w:rPr>
          <w:sz w:val="18"/>
          <w:szCs w:val="18"/>
        </w:rPr>
      </w:pPr>
      <w:r w:rsidRPr="002E20BB">
        <w:rPr>
          <w:sz w:val="18"/>
          <w:szCs w:val="18"/>
        </w:rPr>
        <w:t>Baterie</w:t>
      </w:r>
    </w:p>
    <w:p w:rsidR="004B3674" w:rsidRPr="002E20BB" w:rsidRDefault="004B3674" w:rsidP="004B367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Baterie použité v dálkovém ovladači pro tuto jednotku jsou velmi malé a jsou snadno </w:t>
      </w:r>
      <w:proofErr w:type="spellStart"/>
      <w:r w:rsidRPr="002E20BB">
        <w:rPr>
          <w:sz w:val="18"/>
          <w:szCs w:val="18"/>
        </w:rPr>
        <w:t>spolknutelné</w:t>
      </w:r>
      <w:proofErr w:type="spellEnd"/>
      <w:r w:rsidRPr="002E20BB">
        <w:rPr>
          <w:sz w:val="18"/>
          <w:szCs w:val="18"/>
        </w:rPr>
        <w:t xml:space="preserve"> dětmi což může být nebezpečné.</w:t>
      </w:r>
    </w:p>
    <w:p w:rsidR="004B3674" w:rsidRPr="002E20BB" w:rsidRDefault="004B3674" w:rsidP="004B367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Udržujte ovladač v bezpečí před dětmi v dostatečné vzdálenosti. V případě spolknutí vyhledejte obratem lékařskou pomoc.</w:t>
      </w:r>
    </w:p>
    <w:p w:rsidR="004B3674" w:rsidRPr="002E20BB" w:rsidRDefault="004B3674" w:rsidP="004B367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Baterie vkládejte správnou polaritou do ovladače.</w:t>
      </w:r>
    </w:p>
    <w:p w:rsidR="004B3674" w:rsidRPr="002E20BB" w:rsidRDefault="004B3674" w:rsidP="004B367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Baterie, nebo </w:t>
      </w:r>
      <w:proofErr w:type="spellStart"/>
      <w:r w:rsidRPr="002E20BB">
        <w:rPr>
          <w:sz w:val="18"/>
          <w:szCs w:val="18"/>
        </w:rPr>
        <w:t>bateri</w:t>
      </w:r>
      <w:proofErr w:type="spellEnd"/>
      <w:r w:rsidRPr="002E20BB">
        <w:rPr>
          <w:sz w:val="18"/>
          <w:szCs w:val="18"/>
        </w:rPr>
        <w:t xml:space="preserve"> packy nevystavujte ohni ani jinému tepelnému zářiči. Hrozí nebezpečí.</w:t>
      </w:r>
    </w:p>
    <w:p w:rsidR="004B3674" w:rsidRPr="002E20BB" w:rsidRDefault="004B3674" w:rsidP="004B3674">
      <w:pPr>
        <w:rPr>
          <w:sz w:val="18"/>
          <w:szCs w:val="18"/>
        </w:rPr>
      </w:pPr>
      <w:r w:rsidRPr="002E20BB">
        <w:rPr>
          <w:sz w:val="18"/>
          <w:szCs w:val="18"/>
        </w:rPr>
        <w:t>Bezpečnost</w:t>
      </w:r>
    </w:p>
    <w:p w:rsidR="004B3674" w:rsidRPr="002E20BB" w:rsidRDefault="004B3674" w:rsidP="004B367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Udržujte zařízení v bezpečí před dětmi – nejedná se o dětskou hračku. </w:t>
      </w:r>
    </w:p>
    <w:p w:rsidR="004B3674" w:rsidRPr="002E20BB" w:rsidRDefault="004B3674" w:rsidP="004B367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Nikdy nenechávejte děti u zařízení bez dozoru. Nevkládejte do otvorů žádné předměty, které tam nepatří. Za žádných okolností </w:t>
      </w:r>
      <w:r w:rsidR="003979F2" w:rsidRPr="002E20BB">
        <w:rPr>
          <w:sz w:val="18"/>
          <w:szCs w:val="18"/>
        </w:rPr>
        <w:t>zařízení nepoužívejte v případě, že je jakkoli poškozené. Nesnažte se zařízení otevřít. Zařízení neopravujte svépomoci. Hrozí vážné zdravotní poškození.</w:t>
      </w:r>
    </w:p>
    <w:p w:rsidR="003979F2" w:rsidRPr="002E20BB" w:rsidRDefault="003979F2" w:rsidP="003979F2">
      <w:pPr>
        <w:rPr>
          <w:sz w:val="18"/>
          <w:szCs w:val="18"/>
        </w:rPr>
      </w:pPr>
      <w:r w:rsidRPr="002E20BB">
        <w:rPr>
          <w:sz w:val="18"/>
          <w:szCs w:val="18"/>
        </w:rPr>
        <w:t>Obsah balení</w:t>
      </w:r>
    </w:p>
    <w:p w:rsidR="003979F2" w:rsidRPr="002E20BB" w:rsidRDefault="003979F2" w:rsidP="003979F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Jednotka zařízení</w:t>
      </w:r>
    </w:p>
    <w:p w:rsidR="003979F2" w:rsidRPr="002E20BB" w:rsidRDefault="00467914" w:rsidP="00607349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Reproduktor</w:t>
      </w:r>
    </w:p>
    <w:p w:rsidR="003979F2" w:rsidRPr="002E20BB" w:rsidRDefault="00467914" w:rsidP="003979F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Hlavní adaptér</w:t>
      </w:r>
    </w:p>
    <w:p w:rsidR="00467914" w:rsidRPr="002E20BB" w:rsidRDefault="00467914" w:rsidP="003979F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Audio kabel</w:t>
      </w:r>
    </w:p>
    <w:p w:rsidR="00467914" w:rsidRPr="002E20BB" w:rsidRDefault="00467914" w:rsidP="003979F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Manuál</w:t>
      </w:r>
    </w:p>
    <w:p w:rsidR="00467914" w:rsidRPr="002E20BB" w:rsidRDefault="00467914" w:rsidP="003979F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Ovladač hlasitosti – propojovací kabel – přepínač On/OFF</w:t>
      </w:r>
    </w:p>
    <w:p w:rsidR="00467914" w:rsidRPr="002E20BB" w:rsidRDefault="00467914" w:rsidP="00467914">
      <w:pPr>
        <w:rPr>
          <w:sz w:val="18"/>
          <w:szCs w:val="18"/>
        </w:rPr>
      </w:pPr>
      <w:r w:rsidRPr="002E20BB">
        <w:rPr>
          <w:sz w:val="18"/>
          <w:szCs w:val="18"/>
        </w:rPr>
        <w:t>Propojení – před propojením musí být zařízení vypnuto</w:t>
      </w:r>
    </w:p>
    <w:p w:rsidR="00467914" w:rsidRPr="002E20BB" w:rsidRDefault="00467914" w:rsidP="00467914">
      <w:pPr>
        <w:rPr>
          <w:sz w:val="18"/>
          <w:szCs w:val="18"/>
        </w:rPr>
      </w:pPr>
      <w:r w:rsidRPr="002E20BB">
        <w:rPr>
          <w:sz w:val="18"/>
          <w:szCs w:val="18"/>
        </w:rPr>
        <w:t xml:space="preserve">K propojení reproduktoru s hlavní jednotkou. Následně připojte přiložené reproduktory postupně levý a pravý. Pootočením ovládacího přepínače zapnete nebo vypnete </w:t>
      </w:r>
      <w:r w:rsidR="00A31B18" w:rsidRPr="002E20BB">
        <w:rPr>
          <w:sz w:val="18"/>
          <w:szCs w:val="18"/>
        </w:rPr>
        <w:t>zařízení.</w:t>
      </w:r>
    </w:p>
    <w:p w:rsidR="00A31B18" w:rsidRPr="002E20BB" w:rsidRDefault="00A31B18" w:rsidP="00A31B18">
      <w:pPr>
        <w:pStyle w:val="Odstavecseseznamem"/>
        <w:numPr>
          <w:ilvl w:val="0"/>
          <w:numId w:val="19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Doporučujeme poslouchat zařízení na střední hlasitost. Vysoká hlasitost může způsobit poškození sluchu. </w:t>
      </w:r>
    </w:p>
    <w:p w:rsidR="00A31B18" w:rsidRPr="002E20BB" w:rsidRDefault="00A31B18" w:rsidP="00A31B18">
      <w:pPr>
        <w:pStyle w:val="Odstavecseseznamem"/>
        <w:numPr>
          <w:ilvl w:val="0"/>
          <w:numId w:val="19"/>
        </w:numPr>
        <w:rPr>
          <w:sz w:val="18"/>
          <w:szCs w:val="18"/>
        </w:rPr>
      </w:pPr>
      <w:r w:rsidRPr="002E20BB">
        <w:rPr>
          <w:sz w:val="18"/>
          <w:szCs w:val="18"/>
        </w:rPr>
        <w:t>Před připojením zařízení k přehrávači obsahu, doporučujeme nastavit nízkou hlasitost zvuku.</w:t>
      </w:r>
    </w:p>
    <w:p w:rsidR="00A31B18" w:rsidRPr="002E20BB" w:rsidRDefault="00A31B18" w:rsidP="00A31B18">
      <w:pPr>
        <w:rPr>
          <w:sz w:val="18"/>
          <w:szCs w:val="18"/>
        </w:rPr>
      </w:pPr>
      <w:r w:rsidRPr="002E20BB">
        <w:rPr>
          <w:sz w:val="18"/>
          <w:szCs w:val="18"/>
        </w:rPr>
        <w:t>Připojení externího přehrávače obsahu</w:t>
      </w:r>
    </w:p>
    <w:p w:rsidR="00A31B18" w:rsidRPr="002E20BB" w:rsidRDefault="00A31B18" w:rsidP="00A31B18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Zařízení má možnost připojení dvou externích přehrávačů. Připojení je možné také externího zařízení prostřednictvím kabelu. </w:t>
      </w:r>
    </w:p>
    <w:p w:rsidR="00082808" w:rsidRPr="002E20BB" w:rsidRDefault="00082808" w:rsidP="00082808">
      <w:pPr>
        <w:rPr>
          <w:sz w:val="18"/>
          <w:szCs w:val="18"/>
        </w:rPr>
      </w:pPr>
      <w:r w:rsidRPr="002E20BB">
        <w:rPr>
          <w:sz w:val="18"/>
          <w:szCs w:val="18"/>
        </w:rPr>
        <w:t>Připojení zařízení k elektrické síti</w:t>
      </w:r>
    </w:p>
    <w:p w:rsidR="00082808" w:rsidRPr="002E20BB" w:rsidRDefault="00082808" w:rsidP="00082808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Jakmile máte připojeny všechny reproduktory a kabely, připojte zařízení k elektrické síti prostřednictvím dodaného síťového adaptéru. </w:t>
      </w:r>
    </w:p>
    <w:p w:rsidR="00082808" w:rsidRPr="002E20BB" w:rsidRDefault="00082808" w:rsidP="00082808">
      <w:pPr>
        <w:rPr>
          <w:sz w:val="18"/>
          <w:szCs w:val="18"/>
        </w:rPr>
      </w:pPr>
      <w:r w:rsidRPr="002E20BB">
        <w:rPr>
          <w:sz w:val="18"/>
          <w:szCs w:val="18"/>
        </w:rPr>
        <w:t>Poznámka – ujistěte se, že před odchodem z domova, nebo v případě, že bude zařízení delší dobu nepoužíváno, bude zařízení odpojeno z elektrické sítě. Jestliže nebude k zařízení připojeno žádné přehrávací zařízení a nebude používáno cca 15 minut, dojde k přepnutí zařízení do ECO pohotovostního režimu.</w:t>
      </w:r>
    </w:p>
    <w:p w:rsidR="00082808" w:rsidRPr="002E20BB" w:rsidRDefault="00082808" w:rsidP="00082808">
      <w:pPr>
        <w:rPr>
          <w:sz w:val="18"/>
          <w:szCs w:val="18"/>
        </w:rPr>
      </w:pPr>
      <w:r w:rsidRPr="002E20BB">
        <w:rPr>
          <w:sz w:val="18"/>
          <w:szCs w:val="18"/>
        </w:rPr>
        <w:t xml:space="preserve">Přehrávání prostřednictvím </w:t>
      </w:r>
      <w:proofErr w:type="spellStart"/>
      <w:r w:rsidRPr="002E20BB">
        <w:rPr>
          <w:sz w:val="18"/>
          <w:szCs w:val="18"/>
        </w:rPr>
        <w:t>Bluetooth</w:t>
      </w:r>
      <w:proofErr w:type="spellEnd"/>
    </w:p>
    <w:p w:rsidR="00082808" w:rsidRPr="002E20BB" w:rsidRDefault="00082808" w:rsidP="00082808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Pro možnost přehrávání obsahu z jiného zařízení prostřednictvím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, je nutné provést párování produktu s přehrávačem obsahu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. Párování je zapotřebí uskutečnit jen jednou. Následně bude zařízení připojeno automaticky na posledně spárované zařízení. </w:t>
      </w:r>
    </w:p>
    <w:p w:rsidR="00082808" w:rsidRPr="002E20BB" w:rsidRDefault="00082808" w:rsidP="00082808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Spárované zařízení je nutné udržovat v dosahu reproduktoru do cca </w:t>
      </w:r>
      <w:proofErr w:type="gramStart"/>
      <w:r w:rsidRPr="002E20BB">
        <w:rPr>
          <w:sz w:val="18"/>
          <w:szCs w:val="18"/>
        </w:rPr>
        <w:t>10m</w:t>
      </w:r>
      <w:proofErr w:type="gramEnd"/>
      <w:r w:rsidRPr="002E20BB">
        <w:rPr>
          <w:sz w:val="18"/>
          <w:szCs w:val="18"/>
        </w:rPr>
        <w:t xml:space="preserve"> </w:t>
      </w:r>
    </w:p>
    <w:p w:rsidR="00082808" w:rsidRPr="002E20BB" w:rsidRDefault="00082808" w:rsidP="00082808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Před spárováním se ujistěte, že Vaše zařízení je možné párovat s reproduktorem. </w:t>
      </w:r>
    </w:p>
    <w:p w:rsidR="00082808" w:rsidRPr="002E20BB" w:rsidRDefault="00082808" w:rsidP="00082808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Kompatibilita se všemi </w:t>
      </w:r>
      <w:proofErr w:type="spellStart"/>
      <w:r w:rsidRPr="002E20BB">
        <w:rPr>
          <w:sz w:val="18"/>
          <w:szCs w:val="18"/>
        </w:rPr>
        <w:t>Blutetooth</w:t>
      </w:r>
      <w:proofErr w:type="spellEnd"/>
      <w:r w:rsidRPr="002E20BB">
        <w:rPr>
          <w:sz w:val="18"/>
          <w:szCs w:val="18"/>
        </w:rPr>
        <w:t xml:space="preserve"> zařízeními není garantována.</w:t>
      </w:r>
    </w:p>
    <w:p w:rsidR="00082808" w:rsidRPr="002E20BB" w:rsidRDefault="00082808" w:rsidP="00082808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Jakékoli překážky mezi reproduktorem a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 přehrávačem mohou snížit </w:t>
      </w:r>
      <w:r w:rsidR="000A1B91" w:rsidRPr="002E20BB">
        <w:rPr>
          <w:sz w:val="18"/>
          <w:szCs w:val="18"/>
        </w:rPr>
        <w:t xml:space="preserve">vzdálenost mezi reproduktorem a </w:t>
      </w:r>
      <w:proofErr w:type="spellStart"/>
      <w:r w:rsidR="000A1B91" w:rsidRPr="002E20BB">
        <w:rPr>
          <w:sz w:val="18"/>
          <w:szCs w:val="18"/>
        </w:rPr>
        <w:t>Bluetootch</w:t>
      </w:r>
      <w:proofErr w:type="spellEnd"/>
      <w:r w:rsidR="000A1B91" w:rsidRPr="002E20BB">
        <w:rPr>
          <w:sz w:val="18"/>
          <w:szCs w:val="18"/>
        </w:rPr>
        <w:t xml:space="preserve"> přehrávačem.</w:t>
      </w:r>
    </w:p>
    <w:p w:rsidR="000A1B91" w:rsidRPr="002E20BB" w:rsidRDefault="000A1B91" w:rsidP="00082808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Umístěte zařízení v dostatečné vzdálenosti od ostatních elektronických </w:t>
      </w:r>
      <w:proofErr w:type="gramStart"/>
      <w:r w:rsidRPr="002E20BB">
        <w:rPr>
          <w:sz w:val="18"/>
          <w:szCs w:val="18"/>
        </w:rPr>
        <w:t>zařízení</w:t>
      </w:r>
      <w:proofErr w:type="gramEnd"/>
      <w:r w:rsidRPr="002E20BB">
        <w:rPr>
          <w:sz w:val="18"/>
          <w:szCs w:val="18"/>
        </w:rPr>
        <w:t xml:space="preserve"> aby nedocházelo k interferencím.</w:t>
      </w:r>
    </w:p>
    <w:p w:rsidR="000A1B91" w:rsidRPr="002E20BB" w:rsidRDefault="000A1B91" w:rsidP="000A1B91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Zapněte na svém přehrávači obsahu (telefon, tablet, …)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 tak aby bylo viditelné pro ostatní zařízení.</w:t>
      </w:r>
    </w:p>
    <w:p w:rsidR="000A1B91" w:rsidRPr="002E20BB" w:rsidRDefault="000A1B91" w:rsidP="000A1B91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Vyhledejte na svém zařízení dostupná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 zařízení.</w:t>
      </w:r>
    </w:p>
    <w:p w:rsidR="000A1B91" w:rsidRPr="002E20BB" w:rsidRDefault="000A1B91" w:rsidP="000A1B91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2E20BB">
        <w:rPr>
          <w:sz w:val="18"/>
          <w:szCs w:val="18"/>
        </w:rPr>
        <w:t>Vyberte „BTS662“ v seznamu zařízení pro párování.</w:t>
      </w:r>
    </w:p>
    <w:p w:rsidR="000A1B91" w:rsidRPr="002E20BB" w:rsidRDefault="000A1B91" w:rsidP="000A1B91">
      <w:pPr>
        <w:pStyle w:val="Odstavecseseznamem"/>
        <w:numPr>
          <w:ilvl w:val="0"/>
          <w:numId w:val="20"/>
        </w:numPr>
        <w:rPr>
          <w:sz w:val="18"/>
          <w:szCs w:val="18"/>
        </w:rPr>
      </w:pPr>
      <w:r w:rsidRPr="002E20BB">
        <w:rPr>
          <w:sz w:val="18"/>
          <w:szCs w:val="18"/>
        </w:rPr>
        <w:lastRenderedPageBreak/>
        <w:t xml:space="preserve">V případě vyžádání hesla pro párování, zadejte „0000“ </w:t>
      </w:r>
    </w:p>
    <w:p w:rsidR="000A1B91" w:rsidRPr="002E20BB" w:rsidRDefault="000A1B91" w:rsidP="000A1B91">
      <w:pPr>
        <w:rPr>
          <w:sz w:val="18"/>
          <w:szCs w:val="18"/>
        </w:rPr>
      </w:pPr>
      <w:r w:rsidRPr="002E20BB">
        <w:rPr>
          <w:sz w:val="18"/>
          <w:szCs w:val="18"/>
        </w:rPr>
        <w:t xml:space="preserve">Blikání LED diod – v případě, že se nepodařilo zařízení spárovat, bliká LED dioda 1x za vteřinu. Úspěšné párování se projeví trvalým svícením LED diody. </w:t>
      </w:r>
    </w:p>
    <w:p w:rsidR="000A1B91" w:rsidRPr="002E20BB" w:rsidRDefault="000A1B91" w:rsidP="000A1B91">
      <w:pPr>
        <w:rPr>
          <w:sz w:val="18"/>
          <w:szCs w:val="18"/>
        </w:rPr>
      </w:pPr>
      <w:r w:rsidRPr="002E20BB">
        <w:rPr>
          <w:sz w:val="18"/>
          <w:szCs w:val="18"/>
        </w:rPr>
        <w:t>Poznámky</w:t>
      </w:r>
    </w:p>
    <w:p w:rsidR="000A1B91" w:rsidRPr="002E20BB" w:rsidRDefault="000A1B91" w:rsidP="000A1B9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Zařízení může být také odpojeno v případě, že došlo ke vzdálení </w:t>
      </w:r>
      <w:proofErr w:type="spellStart"/>
      <w:r w:rsidRPr="002E20BB">
        <w:rPr>
          <w:sz w:val="18"/>
          <w:szCs w:val="18"/>
        </w:rPr>
        <w:t>Bluetotch</w:t>
      </w:r>
      <w:proofErr w:type="spellEnd"/>
      <w:r w:rsidRPr="002E20BB">
        <w:rPr>
          <w:sz w:val="18"/>
          <w:szCs w:val="18"/>
        </w:rPr>
        <w:t xml:space="preserve"> zařízení do vzdálenosti větší než 10 m</w:t>
      </w:r>
    </w:p>
    <w:p w:rsidR="000A1B91" w:rsidRPr="002E20BB" w:rsidRDefault="000A1B91" w:rsidP="000A1B9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Pro opětovné připojení, přibližte zařízení k přehrávači obsahu </w:t>
      </w:r>
      <w:proofErr w:type="spellStart"/>
      <w:r w:rsidRPr="002E20BB">
        <w:rPr>
          <w:sz w:val="18"/>
          <w:szCs w:val="18"/>
        </w:rPr>
        <w:t>Bluetooth</w:t>
      </w:r>
      <w:proofErr w:type="spellEnd"/>
    </w:p>
    <w:p w:rsidR="000A1B91" w:rsidRPr="002E20BB" w:rsidRDefault="000A1B91" w:rsidP="000A1B9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Zařízení bude připojeno k </w:t>
      </w:r>
      <w:proofErr w:type="spellStart"/>
      <w:r w:rsidRPr="002E20BB">
        <w:rPr>
          <w:sz w:val="18"/>
          <w:szCs w:val="18"/>
        </w:rPr>
        <w:t>Blutetooth</w:t>
      </w:r>
      <w:proofErr w:type="spellEnd"/>
      <w:r w:rsidRPr="002E20BB">
        <w:rPr>
          <w:sz w:val="18"/>
          <w:szCs w:val="18"/>
        </w:rPr>
        <w:t xml:space="preserve"> přehrávači obsahu automaticky.</w:t>
      </w:r>
    </w:p>
    <w:p w:rsidR="000A1B91" w:rsidRPr="002E20BB" w:rsidRDefault="000A1B91" w:rsidP="000A1B9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V případě, že odpojíte zařízení od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 nebo vypnete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 přehrávač obsahu od svého zařízení, bude možné spárovat zařízení s ostatními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 přehrávači obsahu.</w:t>
      </w:r>
    </w:p>
    <w:p w:rsidR="000A1B91" w:rsidRPr="002E20BB" w:rsidRDefault="000A1B91" w:rsidP="000A1B91">
      <w:pPr>
        <w:rPr>
          <w:sz w:val="18"/>
          <w:szCs w:val="18"/>
        </w:rPr>
      </w:pPr>
      <w:r w:rsidRPr="002E20BB">
        <w:rPr>
          <w:sz w:val="18"/>
          <w:szCs w:val="18"/>
        </w:rPr>
        <w:t xml:space="preserve">Poslech obsahu přes </w:t>
      </w:r>
      <w:proofErr w:type="spellStart"/>
      <w:r w:rsidRPr="002E20BB">
        <w:rPr>
          <w:sz w:val="18"/>
          <w:szCs w:val="18"/>
        </w:rPr>
        <w:t>Bluetooth</w:t>
      </w:r>
      <w:proofErr w:type="spellEnd"/>
    </w:p>
    <w:p w:rsidR="002E20BB" w:rsidRPr="002E20BB" w:rsidRDefault="002E20BB" w:rsidP="000A1B91">
      <w:pPr>
        <w:rPr>
          <w:sz w:val="18"/>
          <w:szCs w:val="18"/>
        </w:rPr>
      </w:pPr>
      <w:r w:rsidRPr="002E20BB">
        <w:rPr>
          <w:sz w:val="18"/>
          <w:szCs w:val="18"/>
        </w:rPr>
        <w:t xml:space="preserve">Máte-li spárované zařízení </w:t>
      </w:r>
      <w:proofErr w:type="spellStart"/>
      <w:r w:rsidRPr="002E20BB">
        <w:rPr>
          <w:sz w:val="18"/>
          <w:szCs w:val="18"/>
        </w:rPr>
        <w:t>Bluetooth</w:t>
      </w:r>
      <w:proofErr w:type="spellEnd"/>
      <w:r w:rsidRPr="002E20BB">
        <w:rPr>
          <w:sz w:val="18"/>
          <w:szCs w:val="18"/>
        </w:rPr>
        <w:t xml:space="preserve"> přehrávač obsahu, bude možné přehrávat obsah obsažený, uložený za tohoto zařízení.</w:t>
      </w:r>
    </w:p>
    <w:p w:rsidR="002E20BB" w:rsidRPr="002E20BB" w:rsidRDefault="002E20BB" w:rsidP="002E20BB">
      <w:pPr>
        <w:pStyle w:val="Odstavecseseznamem"/>
        <w:numPr>
          <w:ilvl w:val="0"/>
          <w:numId w:val="21"/>
        </w:numPr>
        <w:rPr>
          <w:sz w:val="18"/>
          <w:szCs w:val="18"/>
        </w:rPr>
      </w:pPr>
      <w:r w:rsidRPr="002E20BB">
        <w:rPr>
          <w:sz w:val="18"/>
          <w:szCs w:val="18"/>
        </w:rPr>
        <w:t xml:space="preserve">Spárujte </w:t>
      </w:r>
      <w:proofErr w:type="spellStart"/>
      <w:r w:rsidRPr="002E20BB">
        <w:rPr>
          <w:sz w:val="18"/>
          <w:szCs w:val="18"/>
        </w:rPr>
        <w:t>Blutooth</w:t>
      </w:r>
      <w:proofErr w:type="spellEnd"/>
      <w:r w:rsidRPr="002E20BB">
        <w:rPr>
          <w:sz w:val="18"/>
          <w:szCs w:val="18"/>
        </w:rPr>
        <w:t xml:space="preserve"> zařízení</w:t>
      </w:r>
    </w:p>
    <w:p w:rsidR="002E20BB" w:rsidRPr="002E20BB" w:rsidRDefault="002E20BB" w:rsidP="002E20BB">
      <w:pPr>
        <w:pStyle w:val="Odstavecseseznamem"/>
        <w:numPr>
          <w:ilvl w:val="0"/>
          <w:numId w:val="21"/>
        </w:numPr>
        <w:rPr>
          <w:sz w:val="18"/>
          <w:szCs w:val="18"/>
        </w:rPr>
      </w:pPr>
      <w:r w:rsidRPr="002E20BB">
        <w:rPr>
          <w:sz w:val="18"/>
          <w:szCs w:val="18"/>
        </w:rPr>
        <w:t>Začněte přehrávat obsah přes zařízení.</w:t>
      </w:r>
    </w:p>
    <w:p w:rsidR="002E20BB" w:rsidRPr="002E20BB" w:rsidRDefault="002E20BB" w:rsidP="002E20BB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2E20BB">
        <w:rPr>
          <w:sz w:val="18"/>
          <w:szCs w:val="18"/>
        </w:rPr>
        <w:t>Je-li již spárováno předchozí zařízení k reproduktoru a probíhá přehrávání obsahu z tohoto zařízení, bude mít při přehrávání obsahu toto zařízení přednost před druhým připojeným zařízením.</w:t>
      </w:r>
    </w:p>
    <w:p w:rsidR="00A84B23" w:rsidRPr="002E20BB" w:rsidRDefault="00A84B23" w:rsidP="00EC3709">
      <w:pPr>
        <w:rPr>
          <w:sz w:val="18"/>
          <w:szCs w:val="18"/>
        </w:rPr>
      </w:pPr>
      <w:r w:rsidRPr="002E20BB">
        <w:rPr>
          <w:sz w:val="18"/>
          <w:szCs w:val="18"/>
        </w:rPr>
        <w:t>Specifikace – viz originální návod.</w:t>
      </w:r>
    </w:p>
    <w:p w:rsidR="00A84B23" w:rsidRPr="002E20BB" w:rsidRDefault="00A84B23" w:rsidP="00EC3709">
      <w:pPr>
        <w:rPr>
          <w:sz w:val="18"/>
          <w:szCs w:val="18"/>
        </w:rPr>
      </w:pPr>
      <w:r w:rsidRPr="002E20BB">
        <w:rPr>
          <w:sz w:val="18"/>
          <w:szCs w:val="18"/>
        </w:rPr>
        <w:t>Dovozce:</w:t>
      </w:r>
    </w:p>
    <w:p w:rsidR="00A84B23" w:rsidRPr="002E20BB" w:rsidRDefault="00A84B23" w:rsidP="00EC3709">
      <w:pPr>
        <w:rPr>
          <w:sz w:val="18"/>
          <w:szCs w:val="18"/>
        </w:rPr>
      </w:pPr>
      <w:proofErr w:type="spellStart"/>
      <w:r w:rsidRPr="002E20BB">
        <w:rPr>
          <w:sz w:val="18"/>
          <w:szCs w:val="18"/>
        </w:rPr>
        <w:t>Promptchat</w:t>
      </w:r>
      <w:proofErr w:type="spellEnd"/>
      <w:r w:rsidRPr="002E20BB">
        <w:rPr>
          <w:sz w:val="18"/>
          <w:szCs w:val="18"/>
        </w:rPr>
        <w:t xml:space="preserve"> CZ, s.r.o.</w:t>
      </w:r>
    </w:p>
    <w:p w:rsidR="001B1FCA" w:rsidRPr="002E20BB" w:rsidRDefault="00A84B23" w:rsidP="002C47A6">
      <w:pPr>
        <w:rPr>
          <w:sz w:val="18"/>
          <w:szCs w:val="18"/>
        </w:rPr>
      </w:pPr>
      <w:r w:rsidRPr="002E20BB">
        <w:rPr>
          <w:sz w:val="18"/>
          <w:szCs w:val="18"/>
        </w:rPr>
        <w:t>Žerotínova 1141/37, 130 00 Praha 3 – kontakt: obchod@promptchat.cz</w:t>
      </w:r>
    </w:p>
    <w:sectPr w:rsidR="001B1FCA" w:rsidRPr="002E20BB" w:rsidSect="002C47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8F1"/>
    <w:multiLevelType w:val="hybridMultilevel"/>
    <w:tmpl w:val="6FBC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75A9"/>
    <w:multiLevelType w:val="hybridMultilevel"/>
    <w:tmpl w:val="6A745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8DB"/>
    <w:multiLevelType w:val="hybridMultilevel"/>
    <w:tmpl w:val="785CC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93D"/>
    <w:multiLevelType w:val="hybridMultilevel"/>
    <w:tmpl w:val="90BE2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239"/>
    <w:multiLevelType w:val="hybridMultilevel"/>
    <w:tmpl w:val="6BBC6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25B"/>
    <w:multiLevelType w:val="hybridMultilevel"/>
    <w:tmpl w:val="2F3EE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76702"/>
    <w:multiLevelType w:val="hybridMultilevel"/>
    <w:tmpl w:val="363861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82B13"/>
    <w:multiLevelType w:val="hybridMultilevel"/>
    <w:tmpl w:val="C3284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32C0D"/>
    <w:multiLevelType w:val="hybridMultilevel"/>
    <w:tmpl w:val="E4E83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5C67"/>
    <w:multiLevelType w:val="hybridMultilevel"/>
    <w:tmpl w:val="D94AA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4538"/>
    <w:multiLevelType w:val="hybridMultilevel"/>
    <w:tmpl w:val="68724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00053"/>
    <w:multiLevelType w:val="hybridMultilevel"/>
    <w:tmpl w:val="BC2C7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43D48"/>
    <w:multiLevelType w:val="hybridMultilevel"/>
    <w:tmpl w:val="12221144"/>
    <w:lvl w:ilvl="0" w:tplc="2BDAA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06E97"/>
    <w:multiLevelType w:val="hybridMultilevel"/>
    <w:tmpl w:val="7E04E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A6595"/>
    <w:multiLevelType w:val="hybridMultilevel"/>
    <w:tmpl w:val="1D361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E680A"/>
    <w:multiLevelType w:val="hybridMultilevel"/>
    <w:tmpl w:val="FED86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84C13"/>
    <w:multiLevelType w:val="hybridMultilevel"/>
    <w:tmpl w:val="CE926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27640"/>
    <w:multiLevelType w:val="hybridMultilevel"/>
    <w:tmpl w:val="05887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17EAD"/>
    <w:multiLevelType w:val="hybridMultilevel"/>
    <w:tmpl w:val="322AC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75155"/>
    <w:multiLevelType w:val="hybridMultilevel"/>
    <w:tmpl w:val="1C704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A2F49"/>
    <w:multiLevelType w:val="hybridMultilevel"/>
    <w:tmpl w:val="55A28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2"/>
  </w:num>
  <w:num w:numId="8">
    <w:abstractNumId w:val="16"/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4"/>
  </w:num>
  <w:num w:numId="14">
    <w:abstractNumId w:val="17"/>
  </w:num>
  <w:num w:numId="15">
    <w:abstractNumId w:val="10"/>
  </w:num>
  <w:num w:numId="16">
    <w:abstractNumId w:val="20"/>
  </w:num>
  <w:num w:numId="17">
    <w:abstractNumId w:val="5"/>
  </w:num>
  <w:num w:numId="18">
    <w:abstractNumId w:val="7"/>
  </w:num>
  <w:num w:numId="19">
    <w:abstractNumId w:val="3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56"/>
    <w:rsid w:val="00017607"/>
    <w:rsid w:val="000616AE"/>
    <w:rsid w:val="00082808"/>
    <w:rsid w:val="000A1B91"/>
    <w:rsid w:val="001A375B"/>
    <w:rsid w:val="001B1FCA"/>
    <w:rsid w:val="001C2A85"/>
    <w:rsid w:val="001D0ACB"/>
    <w:rsid w:val="00221C9F"/>
    <w:rsid w:val="00254C47"/>
    <w:rsid w:val="002653AC"/>
    <w:rsid w:val="002C08C2"/>
    <w:rsid w:val="002C47A6"/>
    <w:rsid w:val="002E20BB"/>
    <w:rsid w:val="00371456"/>
    <w:rsid w:val="003979F2"/>
    <w:rsid w:val="003B34AD"/>
    <w:rsid w:val="00467914"/>
    <w:rsid w:val="004A6B26"/>
    <w:rsid w:val="004B3674"/>
    <w:rsid w:val="004D37B0"/>
    <w:rsid w:val="00607349"/>
    <w:rsid w:val="006624F4"/>
    <w:rsid w:val="007B0CF0"/>
    <w:rsid w:val="007F2E0C"/>
    <w:rsid w:val="00927A18"/>
    <w:rsid w:val="0097650B"/>
    <w:rsid w:val="009A4A42"/>
    <w:rsid w:val="00A31B18"/>
    <w:rsid w:val="00A84B23"/>
    <w:rsid w:val="00AD5159"/>
    <w:rsid w:val="00AF383F"/>
    <w:rsid w:val="00B257E5"/>
    <w:rsid w:val="00B402A4"/>
    <w:rsid w:val="00BC49AC"/>
    <w:rsid w:val="00C75D26"/>
    <w:rsid w:val="00D0722C"/>
    <w:rsid w:val="00DF0BBA"/>
    <w:rsid w:val="00E47968"/>
    <w:rsid w:val="00EB0230"/>
    <w:rsid w:val="00EC3709"/>
    <w:rsid w:val="00F002B7"/>
    <w:rsid w:val="00F144BD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B3F5"/>
  <w15:chartTrackingRefBased/>
  <w15:docId w15:val="{61FED616-A71A-4A04-AE36-7A3257B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4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4C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Bohuslav</dc:creator>
  <cp:keywords/>
  <dc:description/>
  <cp:lastModifiedBy>Bohuslav Kuba</cp:lastModifiedBy>
  <cp:revision>2</cp:revision>
  <cp:lastPrinted>2019-05-20T10:02:00Z</cp:lastPrinted>
  <dcterms:created xsi:type="dcterms:W3CDTF">2020-01-12T16:32:00Z</dcterms:created>
  <dcterms:modified xsi:type="dcterms:W3CDTF">2020-01-12T16:32:00Z</dcterms:modified>
</cp:coreProperties>
</file>