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EB" w:rsidRPr="00C12A8B" w:rsidRDefault="00CF24EB" w:rsidP="009C6C38">
      <w:pPr>
        <w:pStyle w:val="Nzev"/>
      </w:pPr>
      <w:proofErr w:type="spellStart"/>
      <w:r w:rsidRPr="00C12A8B">
        <w:t>Black+DECKER</w:t>
      </w:r>
      <w:proofErr w:type="spellEnd"/>
      <w:r>
        <w:t xml:space="preserve">   </w:t>
      </w:r>
      <w:r w:rsidRPr="00C12A8B">
        <w:t>BXEFT4</w:t>
      </w:r>
      <w:r w:rsidR="009C6C38">
        <w:t>6</w:t>
      </w:r>
      <w:r w:rsidRPr="00C12A8B">
        <w:t>E</w:t>
      </w:r>
    </w:p>
    <w:p w:rsidR="008B11E0" w:rsidRDefault="008B11E0" w:rsidP="000426CA">
      <w:pPr>
        <w:spacing w:after="0"/>
      </w:pPr>
    </w:p>
    <w:p w:rsidR="008B11E0" w:rsidRDefault="008B11E0" w:rsidP="000426CA">
      <w:pPr>
        <w:spacing w:after="0"/>
      </w:pPr>
      <w:r>
        <w:t>Vážený zákazníku,</w:t>
      </w:r>
    </w:p>
    <w:p w:rsidR="008B11E0" w:rsidRDefault="008B11E0" w:rsidP="000426CA">
      <w:pPr>
        <w:spacing w:after="0"/>
      </w:pPr>
      <w:r>
        <w:t>Děkujeme, že jste si vybrali výrobek značky BLACK + DECKER.</w:t>
      </w:r>
    </w:p>
    <w:p w:rsidR="008B11E0" w:rsidRDefault="008B11E0" w:rsidP="000426CA">
      <w:pPr>
        <w:spacing w:after="0"/>
      </w:pPr>
      <w:r>
        <w:t>Jeho technologie, jeho design a funkčnost splnil nejpřísnější normy kvality.</w:t>
      </w:r>
    </w:p>
    <w:p w:rsidR="008B11E0" w:rsidRDefault="008B11E0" w:rsidP="000426CA">
      <w:pPr>
        <w:spacing w:after="0"/>
      </w:pPr>
      <w:r>
        <w:t>Před použitím spotřebiče si pozorně přečtěte pokyny v této brožuře a uchovávejte ji pro budoucí použití. Nedodržení těchto požadavků mohou způsobit nehody.</w:t>
      </w:r>
    </w:p>
    <w:p w:rsidR="000426CA" w:rsidRDefault="000426CA" w:rsidP="000426CA">
      <w:pPr>
        <w:spacing w:after="0"/>
        <w:rPr>
          <w:b/>
        </w:rPr>
      </w:pPr>
    </w:p>
    <w:p w:rsidR="008B11E0" w:rsidRPr="00AE3069" w:rsidRDefault="008B11E0" w:rsidP="000426CA">
      <w:pPr>
        <w:spacing w:after="0"/>
        <w:rPr>
          <w:b/>
        </w:rPr>
      </w:pPr>
      <w:r w:rsidRPr="00AE3069">
        <w:rPr>
          <w:b/>
        </w:rPr>
        <w:t>TIPY A VAROVÁNÍ PRO BEZPEČNOST</w:t>
      </w:r>
    </w:p>
    <w:p w:rsidR="00AE3069" w:rsidRDefault="008B11E0" w:rsidP="000426CA">
      <w:pPr>
        <w:spacing w:after="0"/>
      </w:pPr>
      <w:r>
        <w:t xml:space="preserve"> • Tento přístroj mohou používat osoby se zdravotním postižením nebo děti starší než 8 let, ale výhradně na základě dohledu dospělých osob nebo </w:t>
      </w:r>
      <w:r w:rsidR="00AE3069">
        <w:t xml:space="preserve">osob, které dostaly </w:t>
      </w:r>
      <w:r w:rsidR="00B13BE7">
        <w:t>pokyny,</w:t>
      </w:r>
      <w:r w:rsidR="00AE3069">
        <w:t xml:space="preserve"> jak používat spotřebič a porozumět rizikům.</w:t>
      </w:r>
    </w:p>
    <w:p w:rsidR="008B11E0" w:rsidRDefault="008B11E0" w:rsidP="000426CA">
      <w:pPr>
        <w:spacing w:after="0"/>
      </w:pPr>
      <w:r>
        <w:t xml:space="preserve"> </w:t>
      </w:r>
      <w:r w:rsidR="00AE3069">
        <w:t xml:space="preserve">• </w:t>
      </w:r>
      <w:r>
        <w:t>Děti mohou provádět</w:t>
      </w:r>
      <w:r w:rsidR="00AE3069">
        <w:t xml:space="preserve"> </w:t>
      </w:r>
      <w:r>
        <w:t>čištění nebo údržb</w:t>
      </w:r>
      <w:r w:rsidR="00B13BE7">
        <w:t xml:space="preserve">u </w:t>
      </w:r>
      <w:r>
        <w:t>spotřebiče, pouze pokud je pod dozorem</w:t>
      </w:r>
      <w:r w:rsidR="00B13BE7">
        <w:t xml:space="preserve"> </w:t>
      </w:r>
      <w:r>
        <w:t>dospělou osobou.</w:t>
      </w:r>
    </w:p>
    <w:p w:rsidR="008B11E0" w:rsidRDefault="008B11E0" w:rsidP="000426CA">
      <w:pPr>
        <w:spacing w:after="0"/>
      </w:pPr>
      <w:r>
        <w:t xml:space="preserve">• Tento spotřebič není hračka. Ujistěte se, že </w:t>
      </w:r>
      <w:r w:rsidR="00B13BE7">
        <w:t xml:space="preserve">si děti </w:t>
      </w:r>
      <w:r>
        <w:t>nehraj</w:t>
      </w:r>
      <w:r w:rsidR="00B13BE7">
        <w:t>í</w:t>
      </w:r>
      <w:r>
        <w:t xml:space="preserve"> s přístrojem.</w:t>
      </w:r>
    </w:p>
    <w:p w:rsidR="008B11E0" w:rsidRDefault="00B13BE7" w:rsidP="000426CA">
      <w:pPr>
        <w:spacing w:after="0"/>
      </w:pPr>
      <w:r>
        <w:t>•</w:t>
      </w:r>
      <w:r w:rsidR="008B11E0">
        <w:t xml:space="preserve"> Pokud je připojen</w:t>
      </w:r>
      <w:r>
        <w:t>í</w:t>
      </w:r>
      <w:r w:rsidR="008B11E0">
        <w:t xml:space="preserve"> k elektrické síti poškozen</w:t>
      </w:r>
      <w:r>
        <w:t>o</w:t>
      </w:r>
      <w:r w:rsidR="008B11E0">
        <w:t>, musí být vyměněn</w:t>
      </w:r>
      <w:r>
        <w:t>o a obraťte se na autorizované středisko. Nepokoušejte se přístroj rozebrat nebo sami opravit.</w:t>
      </w:r>
    </w:p>
    <w:p w:rsidR="008B11E0" w:rsidRDefault="008B11E0" w:rsidP="000426CA">
      <w:pPr>
        <w:spacing w:after="0"/>
      </w:pPr>
      <w:r>
        <w:t>• Tento spotřebič je určen</w:t>
      </w:r>
      <w:r w:rsidR="00B13BE7">
        <w:t xml:space="preserve"> </w:t>
      </w:r>
      <w:r>
        <w:t>výhradně pro domácí použití,</w:t>
      </w:r>
      <w:r w:rsidR="00B13BE7">
        <w:t xml:space="preserve"> </w:t>
      </w:r>
      <w:r>
        <w:t>profesionální nebo průmyslové.</w:t>
      </w:r>
    </w:p>
    <w:p w:rsidR="008B11E0" w:rsidRDefault="008B11E0" w:rsidP="000426CA">
      <w:pPr>
        <w:spacing w:after="0"/>
      </w:pPr>
      <w:r>
        <w:t>• Před připojením spotřebiče k síti zkontrolujte</w:t>
      </w:r>
      <w:r w:rsidR="00B13BE7">
        <w:t xml:space="preserve"> </w:t>
      </w:r>
      <w:r>
        <w:t>napětí uvedené na typovém štítku</w:t>
      </w:r>
      <w:r w:rsidR="00B13BE7">
        <w:t>.</w:t>
      </w:r>
    </w:p>
    <w:p w:rsidR="008B11E0" w:rsidRDefault="008B11E0" w:rsidP="000426CA">
      <w:pPr>
        <w:spacing w:after="0"/>
      </w:pPr>
      <w:r>
        <w:t>• Připojte spotřebič do elektrické zásuvky.</w:t>
      </w:r>
    </w:p>
    <w:p w:rsidR="008B11E0" w:rsidRDefault="008B11E0" w:rsidP="000426CA">
      <w:pPr>
        <w:spacing w:after="0"/>
      </w:pPr>
      <w:r>
        <w:t xml:space="preserve">• Zařízení musí být umístěno a používáno na </w:t>
      </w:r>
      <w:r w:rsidR="00B13BE7">
        <w:t>rovném a stabilním povrchu</w:t>
      </w:r>
      <w:r>
        <w:t>.</w:t>
      </w:r>
    </w:p>
    <w:p w:rsidR="008B11E0" w:rsidRDefault="008B11E0" w:rsidP="000426CA">
      <w:pPr>
        <w:spacing w:after="0"/>
      </w:pPr>
      <w:r>
        <w:t>• Nepoužívejte přístroj, pokud napájecí kabel nebo</w:t>
      </w:r>
      <w:r w:rsidR="00B13BE7">
        <w:t xml:space="preserve"> </w:t>
      </w:r>
      <w:r>
        <w:t>zástrčka byla poškozena.</w:t>
      </w:r>
    </w:p>
    <w:p w:rsidR="008B11E0" w:rsidRDefault="00B13BE7" w:rsidP="000426CA">
      <w:pPr>
        <w:spacing w:after="0"/>
      </w:pPr>
      <w:r>
        <w:t xml:space="preserve">• </w:t>
      </w:r>
      <w:r w:rsidR="008B11E0">
        <w:t>V případě rozbití části vnějšího krytu</w:t>
      </w:r>
      <w:r>
        <w:t xml:space="preserve"> </w:t>
      </w:r>
      <w:r w:rsidR="008B11E0">
        <w:t>spotřebič</w:t>
      </w:r>
      <w:r>
        <w:t>e</w:t>
      </w:r>
      <w:r w:rsidR="008B11E0">
        <w:t xml:space="preserve"> okamžitě odpojte ze zásuvky</w:t>
      </w:r>
      <w:r>
        <w:t>.</w:t>
      </w:r>
    </w:p>
    <w:p w:rsidR="008B11E0" w:rsidRDefault="008B11E0" w:rsidP="000426CA">
      <w:pPr>
        <w:spacing w:after="0"/>
      </w:pPr>
      <w:r>
        <w:t>• Nepoužívejte spotřebič po pádu, pokud je</w:t>
      </w:r>
      <w:r w:rsidR="00B13BE7">
        <w:t xml:space="preserve"> </w:t>
      </w:r>
      <w:r>
        <w:t>viditelné poškození.</w:t>
      </w:r>
    </w:p>
    <w:p w:rsidR="008B11E0" w:rsidRDefault="00B13BE7" w:rsidP="000426CA">
      <w:pPr>
        <w:spacing w:after="0"/>
      </w:pPr>
      <w:r>
        <w:t>•</w:t>
      </w:r>
      <w:r w:rsidR="008B11E0">
        <w:t xml:space="preserve"> Nepoužívejte síťovou šňůru kolem spotřebiče.</w:t>
      </w:r>
    </w:p>
    <w:p w:rsidR="008B11E0" w:rsidRDefault="008B11E0" w:rsidP="000426CA">
      <w:pPr>
        <w:spacing w:after="0"/>
      </w:pPr>
      <w:r>
        <w:t>• Nedovolte, aby se šňůra zamotala nebo zkroutila.</w:t>
      </w:r>
    </w:p>
    <w:p w:rsidR="008B11E0" w:rsidRDefault="00B13BE7" w:rsidP="000426CA">
      <w:pPr>
        <w:spacing w:after="0"/>
      </w:pPr>
      <w:r>
        <w:t>•</w:t>
      </w:r>
      <w:r w:rsidR="008B11E0">
        <w:t xml:space="preserve"> Zařízení není vhodné pro venkovní použití.</w:t>
      </w:r>
    </w:p>
    <w:p w:rsidR="008B11E0" w:rsidRDefault="008B11E0" w:rsidP="000426CA">
      <w:pPr>
        <w:spacing w:after="0"/>
      </w:pPr>
      <w:r>
        <w:t>• Pravidelně kontrolujte síťový kabel</w:t>
      </w:r>
    </w:p>
    <w:p w:rsidR="008B11E0" w:rsidRDefault="008B11E0" w:rsidP="000426CA">
      <w:pPr>
        <w:spacing w:after="0"/>
      </w:pPr>
      <w:r>
        <w:t>identifikovat známky poškození, v takovém případě ne</w:t>
      </w:r>
    </w:p>
    <w:p w:rsidR="008B11E0" w:rsidRDefault="008B11E0" w:rsidP="000426CA">
      <w:pPr>
        <w:spacing w:after="0"/>
      </w:pPr>
      <w:r>
        <w:t>použití spotřebiče je povoleno.</w:t>
      </w:r>
    </w:p>
    <w:p w:rsidR="008B11E0" w:rsidRDefault="008B11E0" w:rsidP="000426CA">
      <w:pPr>
        <w:spacing w:after="0"/>
      </w:pPr>
      <w:r>
        <w:t>• Nepoužívejte ani nevystavujte spotřebič prvkům.</w:t>
      </w:r>
    </w:p>
    <w:p w:rsidR="008B11E0" w:rsidRDefault="008B11E0" w:rsidP="000426CA">
      <w:pPr>
        <w:spacing w:after="0"/>
      </w:pPr>
      <w:r>
        <w:t>• Nenechávejte spotřebič v dešti nebo na</w:t>
      </w:r>
      <w:r w:rsidR="00B13BE7">
        <w:t xml:space="preserve"> vlhkých</w:t>
      </w:r>
      <w:bookmarkStart w:id="0" w:name="_GoBack"/>
      <w:bookmarkEnd w:id="0"/>
      <w:r>
        <w:t xml:space="preserve"> místech</w:t>
      </w:r>
    </w:p>
    <w:p w:rsidR="008B11E0" w:rsidRDefault="008B11E0" w:rsidP="000426CA">
      <w:pPr>
        <w:spacing w:after="0"/>
      </w:pPr>
      <w:r>
        <w:t>• Nikdy se nedotýkejte zástrčky mokrýma rukama.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Nikdy se nedotýkejte pohyblivých částí přístroje</w:t>
      </w:r>
      <w:r>
        <w:t xml:space="preserve">, </w:t>
      </w:r>
      <w:r w:rsidR="008B11E0">
        <w:t>je</w:t>
      </w:r>
      <w:r>
        <w:t>-li</w:t>
      </w:r>
      <w:r w:rsidR="008B11E0">
        <w:t xml:space="preserve"> v provozu.</w:t>
      </w:r>
    </w:p>
    <w:p w:rsidR="000426CA" w:rsidRDefault="000426CA" w:rsidP="000426CA">
      <w:pPr>
        <w:spacing w:after="0"/>
        <w:rPr>
          <w:b/>
        </w:rPr>
      </w:pP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Bezpečnostní opatření pro použití:</w:t>
      </w:r>
    </w:p>
    <w:p w:rsidR="008B11E0" w:rsidRDefault="008B11E0" w:rsidP="000426CA">
      <w:pPr>
        <w:spacing w:after="0"/>
      </w:pPr>
      <w:r>
        <w:t>• Před každým použitím kabel zcela odmotejte.</w:t>
      </w:r>
    </w:p>
    <w:p w:rsidR="005B546D" w:rsidRDefault="008B11E0" w:rsidP="000426CA">
      <w:pPr>
        <w:spacing w:after="0"/>
      </w:pPr>
      <w:r>
        <w:t>• Nepoužívejte přístroj, pokud zapnutí / vypnutí nefunguje.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</w:t>
      </w:r>
      <w:r>
        <w:t>Madlo</w:t>
      </w:r>
      <w:r w:rsidR="008B11E0">
        <w:t xml:space="preserve"> používejte k uchopení nebo přemístění.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Nepoužívejte spotřebič </w:t>
      </w:r>
      <w:r>
        <w:t xml:space="preserve">na šikmé ploše </w:t>
      </w:r>
      <w:r w:rsidR="008B11E0">
        <w:t xml:space="preserve">nebo ho </w:t>
      </w:r>
      <w:r>
        <w:t>neotáčejte</w:t>
      </w:r>
      <w:r w:rsidR="008B11E0">
        <w:t xml:space="preserve"> vzhůru nohama.</w:t>
      </w:r>
    </w:p>
    <w:p w:rsidR="008B11E0" w:rsidRDefault="008B11E0" w:rsidP="000426CA">
      <w:pPr>
        <w:spacing w:after="0"/>
      </w:pPr>
      <w:r>
        <w:t>• Odpojte zástrčku ze zásuvky</w:t>
      </w:r>
      <w:r w:rsidR="00415FE6">
        <w:t xml:space="preserve"> </w:t>
      </w:r>
      <w:r>
        <w:t>spotřebič</w:t>
      </w:r>
      <w:r w:rsidR="00415FE6">
        <w:t>e, pokud</w:t>
      </w:r>
      <w:r>
        <w:t xml:space="preserve"> není používán a před prováděním jakéhokoli zásahu</w:t>
      </w:r>
    </w:p>
    <w:p w:rsidR="008B11E0" w:rsidRDefault="008B11E0" w:rsidP="000426CA">
      <w:pPr>
        <w:spacing w:after="0"/>
      </w:pPr>
      <w:r>
        <w:t>čištění.</w:t>
      </w:r>
    </w:p>
    <w:p w:rsidR="008B11E0" w:rsidRDefault="008B11E0" w:rsidP="000426CA">
      <w:pPr>
        <w:spacing w:after="0"/>
      </w:pPr>
      <w:r>
        <w:t>• Tento přístroj skladujte mimo dosah</w:t>
      </w:r>
      <w:r w:rsidR="00415FE6">
        <w:t xml:space="preserve"> </w:t>
      </w:r>
      <w:r>
        <w:t>děti a / nebo osoby s tělesnými, duševními nebo duševními problémy nebo nedostatk</w:t>
      </w:r>
      <w:r w:rsidR="00415FE6">
        <w:t>em</w:t>
      </w:r>
      <w:r>
        <w:t xml:space="preserve"> zkušeností a znalostí.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Zkontrolujte, zda větrací mřížky spotřebiče</w:t>
      </w:r>
      <w:r>
        <w:t xml:space="preserve"> </w:t>
      </w:r>
      <w:r w:rsidR="008B11E0">
        <w:t>nejsou blokovány prachem, nečistotami nebo jinými předměty.</w:t>
      </w:r>
    </w:p>
    <w:p w:rsidR="008B11E0" w:rsidRDefault="008B11E0" w:rsidP="000426CA">
      <w:pPr>
        <w:spacing w:after="0"/>
      </w:pPr>
      <w:r>
        <w:lastRenderedPageBreak/>
        <w:t>• Udržujte spotřebič v dobrém stavu. Zkontrolujte pohyblivé části</w:t>
      </w:r>
      <w:r w:rsidR="00415FE6">
        <w:t xml:space="preserve">, zda </w:t>
      </w:r>
      <w:r>
        <w:t>jsou dobře upevněné a nezůstávají</w:t>
      </w:r>
      <w:r w:rsidR="00415FE6">
        <w:t xml:space="preserve"> zablokované při provozu</w:t>
      </w:r>
      <w:r>
        <w:t xml:space="preserve"> spotřebiče.</w:t>
      </w:r>
    </w:p>
    <w:p w:rsidR="008B11E0" w:rsidRDefault="008B11E0" w:rsidP="000426CA">
      <w:pPr>
        <w:spacing w:after="0"/>
      </w:pPr>
      <w:r>
        <w:t>• Nikdy nenechávejte spotřebič připojen k</w:t>
      </w:r>
      <w:r w:rsidR="00415FE6">
        <w:t> </w:t>
      </w:r>
      <w:r>
        <w:t>síti</w:t>
      </w:r>
      <w:r w:rsidR="00415FE6">
        <w:t xml:space="preserve"> </w:t>
      </w:r>
      <w:r>
        <w:t>a bez kontroly. Získáte úspor</w:t>
      </w:r>
      <w:r w:rsidR="00415FE6">
        <w:t>u</w:t>
      </w:r>
      <w:r>
        <w:t xml:space="preserve"> energie </w:t>
      </w:r>
      <w:r w:rsidR="00415FE6">
        <w:t xml:space="preserve">a </w:t>
      </w:r>
      <w:r>
        <w:t>prodlouží se životnost samotného spotřebiče.</w:t>
      </w:r>
    </w:p>
    <w:p w:rsidR="000426CA" w:rsidRDefault="000426CA" w:rsidP="000426CA">
      <w:pPr>
        <w:spacing w:after="0"/>
        <w:rPr>
          <w:b/>
        </w:rPr>
      </w:pP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servis:</w:t>
      </w:r>
    </w:p>
    <w:p w:rsidR="008B11E0" w:rsidRDefault="0032670D" w:rsidP="000426CA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8890</wp:posOffset>
            </wp:positionV>
            <wp:extent cx="3413760" cy="4678680"/>
            <wp:effectExtent l="0" t="0" r="0" b="7620"/>
            <wp:wrapTight wrapText="bothSides">
              <wp:wrapPolygon edited="0">
                <wp:start x="0" y="0"/>
                <wp:lineTo x="0" y="21547"/>
                <wp:lineTo x="21455" y="21547"/>
                <wp:lineTo x="2145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1E0">
        <w:t>• Výrobce ruší záruku a odmítá veškerou odpovědnost</w:t>
      </w:r>
      <w:r w:rsidR="00415FE6">
        <w:t xml:space="preserve"> </w:t>
      </w:r>
      <w:r w:rsidR="008B11E0">
        <w:t>v případě nevhodného použití spotřebiče nebo</w:t>
      </w:r>
      <w:r w:rsidR="00415FE6">
        <w:t xml:space="preserve"> </w:t>
      </w:r>
      <w:r w:rsidR="008B11E0">
        <w:t>není v</w:t>
      </w:r>
      <w:r w:rsidR="00415FE6">
        <w:t> </w:t>
      </w:r>
      <w:r w:rsidR="008B11E0">
        <w:t>souladu s</w:t>
      </w:r>
      <w:r w:rsidR="00415FE6">
        <w:t> </w:t>
      </w:r>
      <w:r w:rsidR="008B11E0">
        <w:t>návodem k</w:t>
      </w:r>
      <w:r w:rsidR="00415FE6">
        <w:t> </w:t>
      </w:r>
      <w:r w:rsidR="008B11E0">
        <w:t>použití.</w:t>
      </w:r>
    </w:p>
    <w:p w:rsidR="0032670D" w:rsidRDefault="0032670D" w:rsidP="000426CA">
      <w:pPr>
        <w:spacing w:after="0"/>
      </w:pP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POPIS</w:t>
      </w:r>
    </w:p>
    <w:p w:rsidR="008B11E0" w:rsidRDefault="00415FE6" w:rsidP="000426CA">
      <w:pPr>
        <w:spacing w:after="0"/>
      </w:pPr>
      <w:r>
        <w:t xml:space="preserve">A </w:t>
      </w:r>
      <w:r w:rsidR="008B11E0">
        <w:t xml:space="preserve">Tlačítko </w:t>
      </w:r>
      <w:r w:rsidR="000426CA">
        <w:t>oscilace</w:t>
      </w:r>
    </w:p>
    <w:p w:rsidR="008B11E0" w:rsidRDefault="008B11E0" w:rsidP="000426CA">
      <w:pPr>
        <w:spacing w:after="0"/>
      </w:pPr>
      <w:r>
        <w:t>B Tlačítko volby rychlosti</w:t>
      </w:r>
    </w:p>
    <w:p w:rsidR="008B11E0" w:rsidRDefault="008B11E0" w:rsidP="000426CA">
      <w:pPr>
        <w:spacing w:after="0"/>
      </w:pPr>
      <w:r>
        <w:t>C Časovač</w:t>
      </w:r>
    </w:p>
    <w:p w:rsidR="008B11E0" w:rsidRDefault="008B11E0" w:rsidP="000426CA">
      <w:pPr>
        <w:spacing w:after="0"/>
      </w:pPr>
      <w:r>
        <w:t>D Větrací mřížka</w:t>
      </w:r>
    </w:p>
    <w:p w:rsidR="008B11E0" w:rsidRDefault="008B11E0" w:rsidP="000426CA">
      <w:pPr>
        <w:spacing w:after="0"/>
      </w:pPr>
      <w:r>
        <w:t>E Přední základna</w:t>
      </w:r>
    </w:p>
    <w:p w:rsidR="008B11E0" w:rsidRDefault="008B11E0" w:rsidP="000426CA">
      <w:pPr>
        <w:spacing w:after="0"/>
      </w:pPr>
      <w:r>
        <w:t>F Zadní základna</w:t>
      </w:r>
    </w:p>
    <w:p w:rsidR="000426CA" w:rsidRDefault="000426CA" w:rsidP="000426CA">
      <w:pPr>
        <w:spacing w:after="0"/>
        <w:rPr>
          <w:b/>
        </w:rPr>
      </w:pP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INSTALACE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Ujistěte se, že jste odstranili veškerý obalový materiál</w:t>
      </w:r>
    </w:p>
    <w:p w:rsidR="008B11E0" w:rsidRDefault="008B11E0" w:rsidP="000426CA">
      <w:pPr>
        <w:spacing w:after="0"/>
      </w:pPr>
      <w:r>
        <w:t>přístroje.</w:t>
      </w:r>
    </w:p>
    <w:p w:rsidR="00415FE6" w:rsidRDefault="008B11E0" w:rsidP="000426CA">
      <w:pPr>
        <w:spacing w:after="0"/>
      </w:pPr>
      <w:r>
        <w:t>• Ujistěte se, že je spotřebič odpojen od sítě</w:t>
      </w:r>
      <w:r w:rsidR="00415FE6">
        <w:t xml:space="preserve"> </w:t>
      </w:r>
      <w:r>
        <w:t>elektrické, před zahájením jakékoli instalac</w:t>
      </w:r>
      <w:r w:rsidR="00415FE6">
        <w:t xml:space="preserve">e </w:t>
      </w:r>
      <w:r>
        <w:t>nebo montáž</w:t>
      </w:r>
      <w:r w:rsidR="00415FE6">
        <w:t>e</w:t>
      </w:r>
      <w:r>
        <w:t>.</w:t>
      </w:r>
    </w:p>
    <w:p w:rsidR="008B11E0" w:rsidRDefault="008B11E0" w:rsidP="000426CA">
      <w:pPr>
        <w:spacing w:after="0"/>
      </w:pPr>
      <w:r>
        <w:t>• Spotřebič musí pracovat pouze v kombinaci s</w:t>
      </w:r>
      <w:r w:rsidR="00415FE6">
        <w:t> </w:t>
      </w:r>
      <w:r>
        <w:t>vlastní</w:t>
      </w:r>
      <w:r w:rsidR="00415FE6">
        <w:t xml:space="preserve"> základnou</w:t>
      </w:r>
      <w:r>
        <w:t>.</w:t>
      </w:r>
    </w:p>
    <w:p w:rsidR="000426CA" w:rsidRDefault="000426CA" w:rsidP="000426CA">
      <w:pPr>
        <w:spacing w:after="0"/>
        <w:rPr>
          <w:b/>
        </w:rPr>
      </w:pP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 xml:space="preserve">Montáž </w:t>
      </w:r>
      <w:r w:rsidR="000426CA">
        <w:rPr>
          <w:b/>
        </w:rPr>
        <w:t>základny</w:t>
      </w:r>
      <w:r w:rsidRPr="00415FE6">
        <w:rPr>
          <w:b/>
        </w:rPr>
        <w:t>:</w:t>
      </w:r>
    </w:p>
    <w:p w:rsidR="00415FE6" w:rsidRDefault="008B11E0" w:rsidP="000426CA">
      <w:pPr>
        <w:spacing w:after="0"/>
      </w:pPr>
      <w:r>
        <w:t>• Pro montáž základny otočte přístroj vzhůru nohama.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Upevněte základnu k tělu spotřebiče pomocí</w:t>
      </w:r>
      <w:r>
        <w:t xml:space="preserve"> </w:t>
      </w:r>
      <w:r w:rsidR="008B11E0">
        <w:t>dodan</w:t>
      </w:r>
      <w:r>
        <w:t>ých</w:t>
      </w:r>
      <w:r w:rsidR="008B11E0">
        <w:t xml:space="preserve"> šroub</w:t>
      </w:r>
      <w:r>
        <w:t xml:space="preserve">ů </w:t>
      </w:r>
      <w:r w:rsidR="008B11E0">
        <w:t>(obr.1).</w:t>
      </w:r>
    </w:p>
    <w:p w:rsidR="008B11E0" w:rsidRDefault="008B11E0" w:rsidP="000426CA">
      <w:pPr>
        <w:spacing w:after="0"/>
      </w:pPr>
      <w:r>
        <w:t>• Umístěte spotřebič do správné polohy a zkontrolujte</w:t>
      </w:r>
      <w:r w:rsidR="00415FE6">
        <w:t xml:space="preserve"> </w:t>
      </w:r>
      <w:r>
        <w:t>dobré fungování základny.</w:t>
      </w:r>
    </w:p>
    <w:p w:rsidR="000426CA" w:rsidRDefault="000426CA" w:rsidP="000426CA">
      <w:pPr>
        <w:spacing w:after="0"/>
        <w:rPr>
          <w:b/>
        </w:rPr>
      </w:pPr>
    </w:p>
    <w:p w:rsidR="008B11E0" w:rsidRPr="00415FE6" w:rsidRDefault="00CF24EB" w:rsidP="000426CA">
      <w:pPr>
        <w:spacing w:after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12700</wp:posOffset>
            </wp:positionV>
            <wp:extent cx="1818005" cy="2506980"/>
            <wp:effectExtent l="0" t="0" r="0" b="7620"/>
            <wp:wrapThrough wrapText="bothSides">
              <wp:wrapPolygon edited="0">
                <wp:start x="0" y="0"/>
                <wp:lineTo x="0" y="21502"/>
                <wp:lineTo x="21276" y="21502"/>
                <wp:lineTo x="2127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1E0" w:rsidRPr="00415FE6">
        <w:rPr>
          <w:b/>
        </w:rPr>
        <w:t>Před použitím: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Ujistěte se, že jste z výrobku odstranili veškerý </w:t>
      </w:r>
      <w:r>
        <w:t>obalový materiá</w:t>
      </w:r>
      <w:r w:rsidR="000426CA">
        <w:t>l.</w:t>
      </w:r>
    </w:p>
    <w:p w:rsidR="000426CA" w:rsidRDefault="000426CA" w:rsidP="000426CA">
      <w:pPr>
        <w:spacing w:after="0"/>
        <w:rPr>
          <w:b/>
        </w:rPr>
      </w:pP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Použití: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Připojte přístroj k síti.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Zařízení orientujte tak, aby proud vzduchu směřoval do prostoru.</w:t>
      </w:r>
    </w:p>
    <w:p w:rsidR="008B11E0" w:rsidRDefault="008B11E0" w:rsidP="000426CA">
      <w:pPr>
        <w:spacing w:after="0"/>
      </w:pPr>
      <w:r>
        <w:t>• Spusťte přístroj stisknutím tlačítka zapnutí / vypnutí.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Vyberte požadovanou rychlost.</w:t>
      </w:r>
    </w:p>
    <w:p w:rsidR="00415FE6" w:rsidRDefault="00415FE6" w:rsidP="000426CA">
      <w:pPr>
        <w:spacing w:after="0"/>
        <w:rPr>
          <w:b/>
        </w:rPr>
      </w:pP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Funkce časovače:</w:t>
      </w:r>
    </w:p>
    <w:p w:rsidR="008B11E0" w:rsidRDefault="008B11E0" w:rsidP="000426CA">
      <w:pPr>
        <w:spacing w:after="0"/>
      </w:pPr>
      <w:r>
        <w:t xml:space="preserve"> • Pro naprogramování provozní doby vyberte </w:t>
      </w:r>
      <w:r w:rsidR="00415FE6">
        <w:t xml:space="preserve">nastavení </w:t>
      </w:r>
      <w:r>
        <w:t>pomocí tlačítka (C) (</w:t>
      </w:r>
      <w:proofErr w:type="gramStart"/>
      <w:r>
        <w:t>1min</w:t>
      </w:r>
      <w:proofErr w:type="gramEnd"/>
      <w:r>
        <w:t xml:space="preserve"> až 120min).</w:t>
      </w:r>
    </w:p>
    <w:p w:rsidR="008B11E0" w:rsidRDefault="008B11E0" w:rsidP="000426CA">
      <w:pPr>
        <w:spacing w:after="0"/>
      </w:pPr>
      <w:r>
        <w:t>• Po uplynutí této doby se automaticky vypne.</w:t>
      </w: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Funkce oscilace:</w:t>
      </w:r>
    </w:p>
    <w:p w:rsidR="008B11E0" w:rsidRDefault="008B11E0" w:rsidP="000426CA">
      <w:pPr>
        <w:spacing w:after="0"/>
      </w:pPr>
      <w:r>
        <w:t xml:space="preserve"> • Funkce oscilace umožňuje řídit vzduch vystupující ze spotřebiče tak, aby střídavě pokrýval</w:t>
      </w:r>
    </w:p>
    <w:p w:rsidR="008B11E0" w:rsidRDefault="008B11E0" w:rsidP="000426CA">
      <w:pPr>
        <w:spacing w:after="0"/>
      </w:pPr>
      <w:r>
        <w:t xml:space="preserve">a automaticky </w:t>
      </w:r>
      <w:r w:rsidR="00415FE6">
        <w:t>se otáčel o</w:t>
      </w:r>
      <w:r>
        <w:t xml:space="preserve"> 75 °.</w:t>
      </w:r>
    </w:p>
    <w:p w:rsidR="008B11E0" w:rsidRDefault="00415FE6" w:rsidP="000426CA">
      <w:pPr>
        <w:spacing w:after="0"/>
      </w:pPr>
      <w:r>
        <w:t>•</w:t>
      </w:r>
      <w:r w:rsidR="008B11E0">
        <w:t xml:space="preserve"> Pro aktivaci této funkce stiskněte tlačítko (A).</w:t>
      </w:r>
    </w:p>
    <w:p w:rsidR="008B11E0" w:rsidRDefault="008B11E0" w:rsidP="000426CA">
      <w:pPr>
        <w:spacing w:after="0"/>
      </w:pPr>
      <w:r>
        <w:t>• Chcete-li ji deaktivovat, proveďte zpětný chod.</w:t>
      </w:r>
    </w:p>
    <w:p w:rsidR="008B11E0" w:rsidRPr="00415FE6" w:rsidRDefault="008B11E0" w:rsidP="000426CA">
      <w:pPr>
        <w:spacing w:after="0"/>
        <w:rPr>
          <w:b/>
        </w:rPr>
      </w:pPr>
      <w:r w:rsidRPr="00415FE6">
        <w:rPr>
          <w:b/>
        </w:rPr>
        <w:t>Po použití spotřebiče:</w:t>
      </w:r>
    </w:p>
    <w:p w:rsidR="00415FE6" w:rsidRDefault="008B11E0" w:rsidP="000426CA">
      <w:pPr>
        <w:spacing w:after="0"/>
      </w:pPr>
      <w:r>
        <w:t>• Vypínač vypněte stisknutím vypínače.</w:t>
      </w:r>
    </w:p>
    <w:p w:rsidR="008B11E0" w:rsidRDefault="008B11E0" w:rsidP="000426CA">
      <w:pPr>
        <w:spacing w:after="0"/>
      </w:pPr>
      <w:r>
        <w:t>• Odpojte spotřebič od sítě.</w:t>
      </w:r>
    </w:p>
    <w:p w:rsidR="008B11E0" w:rsidRDefault="008B11E0" w:rsidP="000426CA">
      <w:pPr>
        <w:spacing w:after="0"/>
      </w:pPr>
      <w:r>
        <w:t>• Vyčistěte spotřebič</w:t>
      </w:r>
    </w:p>
    <w:p w:rsidR="00CF24EB" w:rsidRDefault="00CF24EB" w:rsidP="000426CA">
      <w:pPr>
        <w:spacing w:after="0"/>
        <w:rPr>
          <w:b/>
        </w:rPr>
      </w:pPr>
    </w:p>
    <w:p w:rsidR="008B11E0" w:rsidRPr="00415FE6" w:rsidRDefault="00415FE6" w:rsidP="000426CA">
      <w:pPr>
        <w:spacing w:after="0"/>
        <w:rPr>
          <w:b/>
        </w:rPr>
      </w:pPr>
      <w:r w:rsidRPr="00415FE6">
        <w:rPr>
          <w:b/>
        </w:rPr>
        <w:t>Přenosné madlo:</w:t>
      </w:r>
    </w:p>
    <w:p w:rsidR="008B11E0" w:rsidRDefault="008B11E0" w:rsidP="000426CA">
      <w:pPr>
        <w:spacing w:after="0"/>
      </w:pPr>
      <w:r>
        <w:t>• Tento spotřebič má v části rukojeť, aby byl</w:t>
      </w:r>
      <w:r w:rsidR="00415FE6">
        <w:t>a</w:t>
      </w:r>
      <w:r>
        <w:t xml:space="preserve"> snadn</w:t>
      </w:r>
      <w:r w:rsidR="00415FE6">
        <w:t>á</w:t>
      </w:r>
      <w:r>
        <w:t xml:space="preserve"> a pohodln</w:t>
      </w:r>
      <w:r w:rsidR="0032670D">
        <w:t>á</w:t>
      </w:r>
      <w:r>
        <w:t xml:space="preserve"> přeprav</w:t>
      </w:r>
      <w:r w:rsidR="0032670D">
        <w:t xml:space="preserve">a </w:t>
      </w:r>
      <w:r>
        <w:t>(Obr.2).</w:t>
      </w:r>
    </w:p>
    <w:p w:rsidR="00CF24EB" w:rsidRDefault="00CF24EB" w:rsidP="000426CA">
      <w:pPr>
        <w:spacing w:after="0"/>
        <w:rPr>
          <w:b/>
        </w:rPr>
      </w:pPr>
    </w:p>
    <w:p w:rsidR="008B11E0" w:rsidRPr="0032670D" w:rsidRDefault="008B11E0" w:rsidP="000426CA">
      <w:pPr>
        <w:spacing w:after="0"/>
        <w:rPr>
          <w:b/>
        </w:rPr>
      </w:pPr>
      <w:r w:rsidRPr="0032670D">
        <w:rPr>
          <w:b/>
        </w:rPr>
        <w:t>ČIŠTĚNÍ</w:t>
      </w:r>
    </w:p>
    <w:p w:rsidR="008B11E0" w:rsidRDefault="008B11E0" w:rsidP="000426CA">
      <w:pPr>
        <w:spacing w:after="0"/>
      </w:pPr>
      <w:r>
        <w:t xml:space="preserve">• Odpojte zástrčku ze zásuvky a počkejte na </w:t>
      </w:r>
      <w:r w:rsidR="00CF24EB">
        <w:t>to,</w:t>
      </w:r>
      <w:r w:rsidR="0032670D">
        <w:t xml:space="preserve"> než</w:t>
      </w:r>
      <w:r>
        <w:t xml:space="preserve"> přístroj vychladne.</w:t>
      </w:r>
    </w:p>
    <w:p w:rsidR="008B11E0" w:rsidRDefault="008B11E0" w:rsidP="000426CA">
      <w:pPr>
        <w:spacing w:after="0"/>
      </w:pPr>
      <w:r>
        <w:t>• Vyčistěte elektrickou sestavu vlhkým hadříkem.</w:t>
      </w:r>
    </w:p>
    <w:p w:rsidR="008B11E0" w:rsidRDefault="0032670D" w:rsidP="000426CA">
      <w:pPr>
        <w:spacing w:after="0"/>
      </w:pPr>
      <w:r>
        <w:t>•</w:t>
      </w:r>
      <w:r w:rsidR="008B11E0">
        <w:t xml:space="preserve"> Pro čištění nepoužívejte rozpouštědla ani </w:t>
      </w:r>
      <w:r w:rsidR="00CF24EB">
        <w:t>produkty jako</w:t>
      </w:r>
      <w:r w:rsidR="008B11E0">
        <w:t xml:space="preserve"> je bělidlo, ani abrazivní produkty.</w:t>
      </w:r>
    </w:p>
    <w:p w:rsidR="008B11E0" w:rsidRDefault="008B11E0" w:rsidP="000426CA">
      <w:pPr>
        <w:spacing w:after="0"/>
      </w:pPr>
      <w:r>
        <w:t>• Přístroj neponořujte do vody nebo jiných kapalin</w:t>
      </w:r>
      <w:r w:rsidR="0032670D">
        <w:t>.</w:t>
      </w:r>
    </w:p>
    <w:p w:rsidR="00CF24EB" w:rsidRDefault="00CF24EB" w:rsidP="000426CA">
      <w:pPr>
        <w:spacing w:after="0"/>
        <w:rPr>
          <w:b/>
        </w:rPr>
      </w:pPr>
    </w:p>
    <w:p w:rsidR="008B11E0" w:rsidRPr="0032670D" w:rsidRDefault="0032670D" w:rsidP="000426CA">
      <w:pPr>
        <w:spacing w:after="0"/>
        <w:rPr>
          <w:b/>
        </w:rPr>
      </w:pPr>
      <w:r w:rsidRPr="0032670D">
        <w:rPr>
          <w:b/>
        </w:rPr>
        <w:t>Poruchy</w:t>
      </w:r>
    </w:p>
    <w:p w:rsidR="008B11E0" w:rsidRDefault="008B11E0" w:rsidP="000426CA">
      <w:pPr>
        <w:spacing w:after="0"/>
      </w:pPr>
      <w:r>
        <w:t>• V případě poruchy kontaktujte servisní středisko. Nepokoušejte se rozebírat nebo opravovat</w:t>
      </w:r>
    </w:p>
    <w:p w:rsidR="008B11E0" w:rsidRDefault="008B11E0" w:rsidP="000426CA">
      <w:pPr>
        <w:spacing w:after="0"/>
      </w:pPr>
      <w:r>
        <w:t>zařízení: může to být nebezpečné.</w:t>
      </w:r>
    </w:p>
    <w:p w:rsidR="00CF24EB" w:rsidRDefault="00CF24EB" w:rsidP="000426CA">
      <w:pPr>
        <w:spacing w:after="0"/>
        <w:rPr>
          <w:b/>
        </w:rPr>
      </w:pPr>
    </w:p>
    <w:p w:rsidR="0032670D" w:rsidRPr="0032670D" w:rsidRDefault="0032670D" w:rsidP="000426CA">
      <w:pPr>
        <w:spacing w:after="0"/>
        <w:rPr>
          <w:b/>
        </w:rPr>
      </w:pPr>
      <w:r w:rsidRPr="0032670D">
        <w:rPr>
          <w:b/>
        </w:rPr>
        <w:t>Technické údaje:</w:t>
      </w:r>
    </w:p>
    <w:p w:rsidR="008B11E0" w:rsidRDefault="008B11E0" w:rsidP="000426CA">
      <w:pPr>
        <w:spacing w:after="0"/>
      </w:pPr>
      <w:r>
        <w:t>Maximální průtok ventilátoru (F) 23,7 m3 / min</w:t>
      </w:r>
    </w:p>
    <w:p w:rsidR="008B11E0" w:rsidRDefault="008B11E0" w:rsidP="000426CA">
      <w:pPr>
        <w:spacing w:after="0"/>
      </w:pPr>
      <w:r>
        <w:t>Napájení ventilátoru (P) 36,8 W</w:t>
      </w:r>
    </w:p>
    <w:p w:rsidR="008B11E0" w:rsidRDefault="0032670D" w:rsidP="000426CA">
      <w:pPr>
        <w:spacing w:after="0"/>
      </w:pPr>
      <w:r>
        <w:t xml:space="preserve">Hlučnost </w:t>
      </w:r>
      <w:r w:rsidR="008B11E0">
        <w:t>52 dB (A)</w:t>
      </w:r>
    </w:p>
    <w:p w:rsidR="008B11E0" w:rsidRDefault="008B11E0" w:rsidP="000426CA">
      <w:pPr>
        <w:spacing w:after="0"/>
      </w:pPr>
      <w:r>
        <w:t xml:space="preserve">Maximální rychlost vzduchu (c) 3,1 m </w:t>
      </w:r>
    </w:p>
    <w:p w:rsidR="008B11E0" w:rsidRDefault="008B11E0" w:rsidP="000426CA">
      <w:pPr>
        <w:spacing w:after="0"/>
      </w:pPr>
      <w:r>
        <w:t>Tento spotřebič vyhovuje směrnici 2014/35 / EU Nízké napětí, směrnice 2014/30 / EU o kompatibilitě</w:t>
      </w:r>
    </w:p>
    <w:p w:rsidR="008B11E0" w:rsidRDefault="008B11E0" w:rsidP="000426CA">
      <w:pPr>
        <w:spacing w:after="0"/>
      </w:pPr>
      <w:r>
        <w:t>Elektromagnetické, směrnice 2011/65 / EU o omezeních použití</w:t>
      </w:r>
      <w:r w:rsidR="0032670D">
        <w:t xml:space="preserve"> </w:t>
      </w:r>
      <w:r>
        <w:t>nebezpečných látek v spotřebičích</w:t>
      </w:r>
    </w:p>
    <w:p w:rsidR="008B11E0" w:rsidRDefault="008B11E0" w:rsidP="000426CA">
      <w:pPr>
        <w:spacing w:after="0"/>
      </w:pPr>
      <w:r>
        <w:t>elektrická a elektronická zařízení a směrnice 2009/125 / ES týkající se</w:t>
      </w:r>
      <w:r w:rsidR="00CF24EB">
        <w:t xml:space="preserve"> </w:t>
      </w:r>
      <w:r>
        <w:t>Ekodesign výrobků spotřebovávajících energii.</w:t>
      </w:r>
    </w:p>
    <w:p w:rsidR="00CF24EB" w:rsidRDefault="00CF24EB" w:rsidP="000426CA">
      <w:pPr>
        <w:spacing w:after="0"/>
      </w:pPr>
    </w:p>
    <w:p w:rsidR="00CF24EB" w:rsidRPr="00C12A8B" w:rsidRDefault="00CF24EB" w:rsidP="00CF24EB">
      <w:pPr>
        <w:pStyle w:val="Zkladntext"/>
        <w:widowControl/>
        <w:spacing w:before="60" w:after="60" w:line="240" w:lineRule="exact"/>
        <w:rPr>
          <w:rFonts w:asciiTheme="minorHAnsi" w:eastAsiaTheme="minorHAnsi" w:hAnsiTheme="minorHAnsi" w:cstheme="minorBidi"/>
          <w:b/>
          <w:kern w:val="0"/>
          <w:sz w:val="22"/>
          <w:szCs w:val="22"/>
          <w:lang w:val="cs-CZ" w:eastAsia="en-US"/>
        </w:rPr>
      </w:pPr>
      <w:r w:rsidRPr="00C12A8B">
        <w:rPr>
          <w:rFonts w:asciiTheme="minorHAnsi" w:eastAsiaTheme="minorHAnsi" w:hAnsiTheme="minorHAnsi" w:cstheme="minorBidi"/>
          <w:b/>
          <w:kern w:val="0"/>
          <w:sz w:val="22"/>
          <w:szCs w:val="22"/>
          <w:lang w:val="cs-CZ" w:eastAsia="en-US"/>
        </w:rPr>
        <w:lastRenderedPageBreak/>
        <w:t>Záruka a způsob likvidace</w:t>
      </w:r>
    </w:p>
    <w:p w:rsidR="00CF24EB" w:rsidRPr="00C12A8B" w:rsidRDefault="00CF24EB" w:rsidP="00CF24EB">
      <w:pPr>
        <w:pStyle w:val="Zkladntext"/>
        <w:widowControl/>
        <w:spacing w:before="60" w:after="60" w:line="240" w:lineRule="exact"/>
        <w:rPr>
          <w:rFonts w:asciiTheme="minorHAnsi" w:eastAsiaTheme="minorHAnsi" w:hAnsiTheme="minorHAnsi" w:cstheme="minorBidi"/>
          <w:kern w:val="0"/>
          <w:sz w:val="22"/>
          <w:szCs w:val="22"/>
          <w:lang w:val="cs-CZ" w:eastAsia="en-US"/>
        </w:rPr>
      </w:pPr>
      <w:r w:rsidRPr="00C12A8B">
        <w:rPr>
          <w:rFonts w:asciiTheme="minorHAnsi" w:eastAsiaTheme="minorHAnsi" w:hAnsiTheme="minorHAnsi" w:cstheme="minorBidi"/>
          <w:kern w:val="0"/>
          <w:sz w:val="22"/>
          <w:szCs w:val="22"/>
          <w:lang w:val="cs-CZ" w:eastAsia="en-US"/>
        </w:rPr>
        <w:t>Tento přístroj byl vyroben s největší pečlivostí a nejmodernějšími výrobními metodami. Jsme přesvědčeni, že Vám bude bezchybně sloužit, pokud budete dodržovat pokyny v návodu. V případě jakékoliv závady se laskavě obraťte na svého obchodníka. Dbejte též, aby Vám prodávající řádně vyplnil záruční list. Pokud však budou na přístroji shledány cizí zásahy nebo bude obsluhován v rozporu s pokyny v návodu, záruční nároky zanikají. Rozebírání přístroje je zakázáno.</w:t>
      </w:r>
    </w:p>
    <w:p w:rsidR="00CF24EB" w:rsidRDefault="00CF24EB" w:rsidP="00CF24EB"/>
    <w:p w:rsidR="00CF24EB" w:rsidRDefault="00CF24EB" w:rsidP="000426CA">
      <w:pPr>
        <w:spacing w:after="0"/>
      </w:pPr>
    </w:p>
    <w:p w:rsidR="008B11E0" w:rsidRDefault="008B11E0" w:rsidP="000426CA">
      <w:pPr>
        <w:spacing w:after="0"/>
      </w:pPr>
    </w:p>
    <w:sectPr w:rsidR="008B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E0"/>
    <w:rsid w:val="000426CA"/>
    <w:rsid w:val="0032670D"/>
    <w:rsid w:val="00415FE6"/>
    <w:rsid w:val="005B546D"/>
    <w:rsid w:val="008B11E0"/>
    <w:rsid w:val="009C6C38"/>
    <w:rsid w:val="00AE3069"/>
    <w:rsid w:val="00B13BE7"/>
    <w:rsid w:val="00C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09F6"/>
  <w15:chartTrackingRefBased/>
  <w15:docId w15:val="{84AC9CEB-04D0-4C64-9C99-7ABECCE3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1E0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unhideWhenUsed/>
    <w:rsid w:val="00CF24EB"/>
    <w:pPr>
      <w:widowControl w:val="0"/>
      <w:spacing w:after="120" w:line="240" w:lineRule="auto"/>
      <w:jc w:val="both"/>
    </w:pPr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CF24EB"/>
    <w:rPr>
      <w:rFonts w:ascii="Tahoma" w:eastAsia="SimSun" w:hAnsi="Tahoma" w:cs="Times New Roman"/>
      <w:kern w:val="2"/>
      <w:sz w:val="20"/>
      <w:szCs w:val="21"/>
      <w:lang w:val="sk-SK" w:eastAsia="zh-CN"/>
    </w:rPr>
  </w:style>
  <w:style w:type="paragraph" w:styleId="Nzev">
    <w:name w:val="Title"/>
    <w:basedOn w:val="Normln"/>
    <w:next w:val="Normln"/>
    <w:link w:val="NzevChar"/>
    <w:uiPriority w:val="10"/>
    <w:qFormat/>
    <w:rsid w:val="009C6C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6C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2019-04-03T19:03:00Z</dcterms:created>
  <dcterms:modified xsi:type="dcterms:W3CDTF">2019-04-04T08:03:00Z</dcterms:modified>
</cp:coreProperties>
</file>