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DE9" w:rsidRDefault="006E7DE9" w:rsidP="006E7DE9">
      <w:pPr>
        <w:pStyle w:val="Zkladntext2"/>
        <w:shd w:val="clear" w:color="auto" w:fill="auto"/>
        <w:spacing w:before="0" w:after="0" w:line="240" w:lineRule="auto"/>
        <w:ind w:firstLine="0"/>
        <w:jc w:val="left"/>
        <w:rPr>
          <w:rStyle w:val="Zkladntextdkovn13pt"/>
          <w:spacing w:val="0"/>
          <w:lang w:val="de-DE"/>
        </w:rPr>
      </w:pPr>
    </w:p>
    <w:p w:rsidR="006E7DE9" w:rsidRDefault="006E7DE9" w:rsidP="006E7DE9">
      <w:pPr>
        <w:pStyle w:val="Zkladntext2"/>
        <w:shd w:val="clear" w:color="auto" w:fill="auto"/>
        <w:spacing w:before="0" w:after="0" w:line="240" w:lineRule="auto"/>
        <w:ind w:firstLine="0"/>
        <w:rPr>
          <w:rStyle w:val="Zkladntextdkovn13pt"/>
          <w:spacing w:val="0"/>
          <w:lang w:val="de-DE"/>
        </w:rPr>
      </w:pPr>
      <w:r>
        <w:rPr>
          <w:noProof/>
        </w:rPr>
        <w:drawing>
          <wp:inline distT="0" distB="0" distL="0" distR="0">
            <wp:extent cx="1857375" cy="914400"/>
            <wp:effectExtent l="19050" t="0" r="9525" b="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 cstate="print"/>
                    <a:srcRect/>
                    <a:stretch>
                      <a:fillRect/>
                    </a:stretch>
                  </pic:blipFill>
                  <pic:spPr bwMode="auto">
                    <a:xfrm>
                      <a:off x="0" y="0"/>
                      <a:ext cx="1857375" cy="914400"/>
                    </a:xfrm>
                    <a:prstGeom prst="rect">
                      <a:avLst/>
                    </a:prstGeom>
                    <a:noFill/>
                    <a:ln w="9525">
                      <a:noFill/>
                      <a:miter lim="800000"/>
                      <a:headEnd/>
                      <a:tailEnd/>
                    </a:ln>
                  </pic:spPr>
                </pic:pic>
              </a:graphicData>
            </a:graphic>
          </wp:inline>
        </w:drawing>
      </w:r>
    </w:p>
    <w:p w:rsidR="006E7DE9" w:rsidRDefault="006E7DE9" w:rsidP="006E7DE9">
      <w:pPr>
        <w:pStyle w:val="Zkladntext2"/>
        <w:shd w:val="clear" w:color="auto" w:fill="auto"/>
        <w:spacing w:before="0" w:after="0" w:line="240" w:lineRule="auto"/>
        <w:ind w:firstLine="0"/>
        <w:jc w:val="left"/>
        <w:rPr>
          <w:rStyle w:val="Zkladntextdkovn13pt"/>
          <w:spacing w:val="0"/>
          <w:lang w:val="de-DE"/>
        </w:rPr>
      </w:pPr>
    </w:p>
    <w:p w:rsidR="006E7DE9" w:rsidRDefault="006E7DE9" w:rsidP="006E7DE9">
      <w:pPr>
        <w:pStyle w:val="Zkladntext2"/>
        <w:shd w:val="clear" w:color="auto" w:fill="auto"/>
        <w:spacing w:before="0" w:after="0" w:line="240" w:lineRule="auto"/>
        <w:ind w:firstLine="0"/>
        <w:jc w:val="left"/>
        <w:rPr>
          <w:rStyle w:val="Zkladntextdkovn13pt"/>
          <w:spacing w:val="0"/>
          <w:lang w:val="de-DE"/>
        </w:rPr>
      </w:pPr>
    </w:p>
    <w:tbl>
      <w:tblPr>
        <w:tblStyle w:val="Mkatabulky"/>
        <w:tblW w:w="0" w:type="auto"/>
        <w:tblLook w:val="04A0" w:firstRow="1" w:lastRow="0" w:firstColumn="1" w:lastColumn="0" w:noHBand="0" w:noVBand="1"/>
      </w:tblPr>
      <w:tblGrid>
        <w:gridCol w:w="10347"/>
      </w:tblGrid>
      <w:tr w:rsidR="006E7DE9" w:rsidTr="006E7DE9">
        <w:trPr>
          <w:trHeight w:val="11122"/>
        </w:trPr>
        <w:tc>
          <w:tcPr>
            <w:tcW w:w="10347" w:type="dxa"/>
          </w:tcPr>
          <w:p w:rsidR="006E7DE9" w:rsidRDefault="006E7DE9" w:rsidP="006E7DE9">
            <w:pPr>
              <w:pStyle w:val="Zkladntext2"/>
              <w:shd w:val="clear" w:color="auto" w:fill="auto"/>
              <w:spacing w:before="0" w:after="0" w:line="240" w:lineRule="auto"/>
              <w:ind w:firstLine="0"/>
              <w:jc w:val="left"/>
              <w:rPr>
                <w:rStyle w:val="Zkladntextdkovn13pt"/>
                <w:spacing w:val="0"/>
                <w:lang w:val="de-DE"/>
              </w:rPr>
            </w:pPr>
          </w:p>
          <w:p w:rsidR="006E7DE9" w:rsidRDefault="006E7DE9" w:rsidP="006E7DE9">
            <w:pPr>
              <w:pStyle w:val="Zkladntext21"/>
              <w:shd w:val="clear" w:color="auto" w:fill="auto"/>
              <w:spacing w:before="0" w:after="100" w:line="240" w:lineRule="auto"/>
              <w:rPr>
                <w:lang w:val="de-DE"/>
              </w:rPr>
            </w:pPr>
            <w:r w:rsidRPr="006E7DE9">
              <w:rPr>
                <w:lang w:bidi="cs-CZ"/>
              </w:rPr>
              <w:t>Originální</w:t>
            </w:r>
          </w:p>
          <w:p w:rsidR="006E7DE9" w:rsidRPr="006E7DE9" w:rsidRDefault="006E7DE9" w:rsidP="006E7DE9">
            <w:pPr>
              <w:pStyle w:val="Zkladntext21"/>
              <w:shd w:val="clear" w:color="auto" w:fill="auto"/>
              <w:spacing w:before="0" w:after="0" w:line="240" w:lineRule="auto"/>
              <w:rPr>
                <w:lang w:val="de-DE"/>
              </w:rPr>
            </w:pPr>
            <w:r w:rsidRPr="006E7DE9">
              <w:rPr>
                <w:lang w:bidi="cs-CZ"/>
              </w:rPr>
              <w:t>návod k obsluze</w:t>
            </w:r>
          </w:p>
          <w:p w:rsidR="006E7DE9" w:rsidRDefault="006E7DE9" w:rsidP="006E7DE9">
            <w:pPr>
              <w:pStyle w:val="Zkladntext30"/>
              <w:shd w:val="clear" w:color="auto" w:fill="auto"/>
              <w:spacing w:before="0" w:after="0" w:line="240" w:lineRule="auto"/>
              <w:rPr>
                <w:sz w:val="50"/>
                <w:szCs w:val="50"/>
                <w:lang w:val="de-DE"/>
              </w:rPr>
            </w:pPr>
          </w:p>
          <w:p w:rsidR="006E7DE9" w:rsidRPr="006E7DE9" w:rsidRDefault="006E7DE9" w:rsidP="006E7DE9">
            <w:pPr>
              <w:pStyle w:val="Zkladntext30"/>
              <w:shd w:val="clear" w:color="auto" w:fill="auto"/>
              <w:spacing w:before="0" w:after="0" w:line="240" w:lineRule="auto"/>
              <w:rPr>
                <w:sz w:val="50"/>
                <w:szCs w:val="50"/>
                <w:lang w:val="de-DE"/>
              </w:rPr>
            </w:pPr>
            <w:r w:rsidRPr="006E7DE9">
              <w:rPr>
                <w:sz w:val="50"/>
                <w:szCs w:val="50"/>
                <w:lang w:bidi="cs-CZ"/>
              </w:rPr>
              <w:t>pečicí trouby Design-Backofen TO 20</w:t>
            </w:r>
          </w:p>
          <w:p w:rsidR="006E7DE9" w:rsidRDefault="006E7DE9" w:rsidP="006E7DE9">
            <w:pPr>
              <w:pStyle w:val="Zkladntext2"/>
              <w:shd w:val="clear" w:color="auto" w:fill="auto"/>
              <w:spacing w:before="0" w:after="0" w:line="240" w:lineRule="auto"/>
              <w:ind w:firstLine="0"/>
              <w:jc w:val="left"/>
              <w:rPr>
                <w:rStyle w:val="Zkladntextdkovn13pt"/>
                <w:spacing w:val="0"/>
                <w:lang w:val="de-DE"/>
              </w:rPr>
            </w:pPr>
          </w:p>
          <w:p w:rsidR="006E7DE9" w:rsidRDefault="006E7DE9" w:rsidP="006E7DE9">
            <w:pPr>
              <w:pStyle w:val="Zkladntext2"/>
              <w:shd w:val="clear" w:color="auto" w:fill="auto"/>
              <w:spacing w:before="0" w:after="0" w:line="240" w:lineRule="auto"/>
              <w:ind w:firstLine="0"/>
              <w:jc w:val="left"/>
              <w:rPr>
                <w:rStyle w:val="Zkladntextdkovn13pt"/>
                <w:spacing w:val="0"/>
                <w:lang w:val="de-DE"/>
              </w:rPr>
            </w:pPr>
          </w:p>
          <w:p w:rsidR="006E7DE9" w:rsidRDefault="006E7DE9" w:rsidP="006E7DE9">
            <w:pPr>
              <w:pStyle w:val="Zkladntext2"/>
              <w:shd w:val="clear" w:color="auto" w:fill="auto"/>
              <w:spacing w:before="0" w:after="0" w:line="240" w:lineRule="auto"/>
              <w:ind w:firstLine="0"/>
              <w:jc w:val="left"/>
              <w:rPr>
                <w:rStyle w:val="Zkladntextdkovn13pt"/>
                <w:spacing w:val="0"/>
                <w:lang w:val="de-DE"/>
              </w:rPr>
            </w:pPr>
          </w:p>
          <w:p w:rsidR="006E7DE9" w:rsidRDefault="006E7DE9" w:rsidP="006E7DE9">
            <w:pPr>
              <w:pStyle w:val="Zkladntext2"/>
              <w:shd w:val="clear" w:color="auto" w:fill="auto"/>
              <w:spacing w:before="0" w:after="0" w:line="240" w:lineRule="auto"/>
              <w:ind w:firstLine="0"/>
              <w:jc w:val="left"/>
              <w:rPr>
                <w:rStyle w:val="Zkladntextdkovn13pt"/>
                <w:spacing w:val="0"/>
                <w:lang w:val="de-DE"/>
              </w:rPr>
            </w:pPr>
          </w:p>
          <w:p w:rsidR="006E7DE9" w:rsidRDefault="006E7DE9" w:rsidP="006E7DE9">
            <w:pPr>
              <w:pStyle w:val="Zkladntext2"/>
              <w:shd w:val="clear" w:color="auto" w:fill="auto"/>
              <w:spacing w:before="0" w:after="0" w:line="240" w:lineRule="auto"/>
              <w:ind w:firstLine="0"/>
              <w:jc w:val="left"/>
              <w:rPr>
                <w:rStyle w:val="Zkladntextdkovn13pt"/>
                <w:spacing w:val="0"/>
                <w:lang w:val="de-DE"/>
              </w:rPr>
            </w:pPr>
          </w:p>
          <w:p w:rsidR="006E7DE9" w:rsidRDefault="006E7DE9" w:rsidP="006E7DE9">
            <w:pPr>
              <w:pStyle w:val="Zkladntext2"/>
              <w:shd w:val="clear" w:color="auto" w:fill="auto"/>
              <w:spacing w:before="0" w:after="0" w:line="240" w:lineRule="auto"/>
              <w:ind w:firstLine="0"/>
              <w:rPr>
                <w:rStyle w:val="Zkladntextdkovn13pt"/>
                <w:spacing w:val="0"/>
                <w:lang w:val="de-DE"/>
              </w:rPr>
            </w:pPr>
            <w:r>
              <w:rPr>
                <w:noProof/>
              </w:rPr>
              <w:drawing>
                <wp:inline distT="0" distB="0" distL="0" distR="0">
                  <wp:extent cx="6162675" cy="3705225"/>
                  <wp:effectExtent l="19050" t="0" r="9525" b="0"/>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 cstate="print"/>
                          <a:srcRect/>
                          <a:stretch>
                            <a:fillRect/>
                          </a:stretch>
                        </pic:blipFill>
                        <pic:spPr bwMode="auto">
                          <a:xfrm>
                            <a:off x="0" y="0"/>
                            <a:ext cx="6162675" cy="3705225"/>
                          </a:xfrm>
                          <a:prstGeom prst="rect">
                            <a:avLst/>
                          </a:prstGeom>
                          <a:noFill/>
                          <a:ln w="9525">
                            <a:noFill/>
                            <a:miter lim="800000"/>
                            <a:headEnd/>
                            <a:tailEnd/>
                          </a:ln>
                        </pic:spPr>
                      </pic:pic>
                    </a:graphicData>
                  </a:graphic>
                </wp:inline>
              </w:drawing>
            </w:r>
          </w:p>
          <w:p w:rsidR="006E7DE9" w:rsidRDefault="006E7DE9" w:rsidP="006E7DE9">
            <w:pPr>
              <w:pStyle w:val="Zkladntext2"/>
              <w:shd w:val="clear" w:color="auto" w:fill="auto"/>
              <w:spacing w:before="0" w:after="0" w:line="240" w:lineRule="auto"/>
              <w:ind w:firstLine="0"/>
              <w:jc w:val="left"/>
              <w:rPr>
                <w:rStyle w:val="Zkladntextdkovn13pt"/>
                <w:spacing w:val="0"/>
                <w:lang w:val="de-DE"/>
              </w:rPr>
            </w:pPr>
          </w:p>
        </w:tc>
      </w:tr>
    </w:tbl>
    <w:p w:rsidR="006E7DE9" w:rsidRDefault="006E7DE9" w:rsidP="006E7DE9">
      <w:pPr>
        <w:pStyle w:val="Zkladntext2"/>
        <w:shd w:val="clear" w:color="auto" w:fill="auto"/>
        <w:spacing w:before="0" w:after="0" w:line="240" w:lineRule="auto"/>
        <w:ind w:firstLine="0"/>
        <w:jc w:val="left"/>
        <w:rPr>
          <w:rStyle w:val="Zkladntextdkovn13pt"/>
          <w:spacing w:val="0"/>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6"/>
        <w:gridCol w:w="2977"/>
      </w:tblGrid>
      <w:tr w:rsidR="006E7DE9" w:rsidTr="006E7DE9">
        <w:tc>
          <w:tcPr>
            <w:tcW w:w="5173" w:type="dxa"/>
          </w:tcPr>
          <w:p w:rsidR="006E7DE9" w:rsidRDefault="006E7DE9" w:rsidP="006E7DE9">
            <w:pPr>
              <w:pStyle w:val="Zkladntext2"/>
              <w:shd w:val="clear" w:color="auto" w:fill="auto"/>
              <w:spacing w:before="0" w:after="0" w:line="240" w:lineRule="auto"/>
              <w:ind w:firstLine="0"/>
              <w:jc w:val="left"/>
              <w:rPr>
                <w:rStyle w:val="Zkladntextdkovn13pt"/>
                <w:spacing w:val="0"/>
                <w:lang w:val="de-DE"/>
              </w:rPr>
            </w:pPr>
            <w:r>
              <w:rPr>
                <w:noProof/>
              </w:rPr>
              <w:drawing>
                <wp:inline distT="0" distB="0" distL="0" distR="0">
                  <wp:extent cx="4562475" cy="771525"/>
                  <wp:effectExtent l="19050" t="0" r="9525" b="0"/>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 cstate="print"/>
                          <a:srcRect/>
                          <a:stretch>
                            <a:fillRect/>
                          </a:stretch>
                        </pic:blipFill>
                        <pic:spPr bwMode="auto">
                          <a:xfrm>
                            <a:off x="0" y="0"/>
                            <a:ext cx="4562475" cy="771525"/>
                          </a:xfrm>
                          <a:prstGeom prst="rect">
                            <a:avLst/>
                          </a:prstGeom>
                          <a:noFill/>
                          <a:ln w="9525">
                            <a:noFill/>
                            <a:miter lim="800000"/>
                            <a:headEnd/>
                            <a:tailEnd/>
                          </a:ln>
                        </pic:spPr>
                      </pic:pic>
                    </a:graphicData>
                  </a:graphic>
                </wp:inline>
              </w:drawing>
            </w:r>
          </w:p>
        </w:tc>
        <w:tc>
          <w:tcPr>
            <w:tcW w:w="5174" w:type="dxa"/>
          </w:tcPr>
          <w:p w:rsidR="006E7DE9" w:rsidRDefault="006E7DE9" w:rsidP="006E7DE9">
            <w:pPr>
              <w:pStyle w:val="Zkladntext2"/>
              <w:shd w:val="clear" w:color="auto" w:fill="auto"/>
              <w:spacing w:before="60" w:after="0" w:line="240" w:lineRule="auto"/>
              <w:ind w:firstLine="0"/>
              <w:jc w:val="right"/>
              <w:rPr>
                <w:rStyle w:val="Zkladntextdkovn13pt"/>
                <w:spacing w:val="0"/>
                <w:lang w:val="de-DE"/>
              </w:rPr>
            </w:pPr>
            <w:r>
              <w:rPr>
                <w:rStyle w:val="Zkladntextdkovn13pt"/>
                <w:spacing w:val="0"/>
                <w:lang w:bidi="cs-CZ"/>
              </w:rPr>
              <w:t>Č. zboží 2970</w:t>
            </w:r>
          </w:p>
        </w:tc>
      </w:tr>
    </w:tbl>
    <w:p w:rsidR="006E7DE9" w:rsidRDefault="006E7DE9" w:rsidP="006E7DE9">
      <w:pPr>
        <w:pStyle w:val="Zkladntext2"/>
        <w:shd w:val="clear" w:color="auto" w:fill="auto"/>
        <w:spacing w:before="0" w:after="0" w:line="240" w:lineRule="auto"/>
        <w:ind w:firstLine="0"/>
        <w:jc w:val="left"/>
        <w:rPr>
          <w:rStyle w:val="Zkladntextdkovn13pt"/>
          <w:spacing w:val="0"/>
          <w:lang w:val="de-DE"/>
        </w:rPr>
        <w:sectPr w:rsidR="006E7DE9" w:rsidSect="006E7DE9">
          <w:type w:val="continuous"/>
          <w:pgSz w:w="11909" w:h="16834" w:code="9"/>
          <w:pgMar w:top="851" w:right="851" w:bottom="851" w:left="851" w:header="0" w:footer="0" w:gutter="0"/>
          <w:cols w:space="720"/>
          <w:noEndnote/>
          <w:docGrid w:linePitch="360"/>
        </w:sectPr>
      </w:pPr>
    </w:p>
    <w:p w:rsidR="006E7DE9" w:rsidRDefault="006E7DE9"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22497E" w:rsidRDefault="0022497E" w:rsidP="006E7DE9">
      <w:pPr>
        <w:pStyle w:val="Zkladntext2"/>
        <w:shd w:val="clear" w:color="auto" w:fill="auto"/>
        <w:spacing w:before="0" w:after="0" w:line="240" w:lineRule="auto"/>
        <w:ind w:firstLine="0"/>
        <w:jc w:val="left"/>
        <w:rPr>
          <w:rStyle w:val="Zkladntextdkovn13pt"/>
          <w:spacing w:val="0"/>
          <w:lang w:val="de-DE"/>
        </w:rPr>
      </w:pPr>
    </w:p>
    <w:p w:rsidR="00723F01" w:rsidRPr="006E7DE9" w:rsidRDefault="0068777A" w:rsidP="006E7DE9">
      <w:pPr>
        <w:pStyle w:val="Nadpis50"/>
        <w:shd w:val="clear" w:color="auto" w:fill="auto"/>
        <w:spacing w:after="60" w:line="240" w:lineRule="auto"/>
        <w:ind w:firstLine="0"/>
        <w:outlineLvl w:val="9"/>
        <w:rPr>
          <w:lang w:val="de-DE"/>
        </w:rPr>
      </w:pPr>
      <w:bookmarkStart w:id="0" w:name="bookmark1"/>
      <w:r w:rsidRPr="006E7DE9">
        <w:rPr>
          <w:lang w:bidi="cs-CZ"/>
        </w:rPr>
        <w:t>Braukmann GmbH</w:t>
      </w:r>
      <w:bookmarkEnd w:id="0"/>
    </w:p>
    <w:p w:rsidR="006E7DE9" w:rsidRDefault="006E7DE9" w:rsidP="006E7DE9">
      <w:pPr>
        <w:pStyle w:val="Zkladntext2"/>
        <w:shd w:val="clear" w:color="auto" w:fill="auto"/>
        <w:spacing w:before="0" w:after="60" w:line="240" w:lineRule="auto"/>
        <w:ind w:firstLine="0"/>
        <w:jc w:val="left"/>
        <w:rPr>
          <w:lang w:val="de-DE"/>
        </w:rPr>
      </w:pPr>
      <w:r>
        <w:rPr>
          <w:lang w:bidi="cs-CZ"/>
        </w:rPr>
        <w:t>Raiffeisenstraße 9</w:t>
      </w:r>
    </w:p>
    <w:p w:rsidR="006E7DE9" w:rsidRDefault="006E7DE9" w:rsidP="006E7DE9">
      <w:pPr>
        <w:pStyle w:val="Zkladntext2"/>
        <w:shd w:val="clear" w:color="auto" w:fill="auto"/>
        <w:spacing w:before="0" w:after="60" w:line="240" w:lineRule="auto"/>
        <w:ind w:firstLine="0"/>
        <w:jc w:val="left"/>
        <w:rPr>
          <w:lang w:val="de-DE"/>
        </w:rPr>
      </w:pPr>
      <w:r>
        <w:rPr>
          <w:lang w:bidi="cs-CZ"/>
        </w:rPr>
        <w:t>D-59757 Arnsberg</w:t>
      </w:r>
    </w:p>
    <w:p w:rsidR="006E7DE9" w:rsidRDefault="006E7DE9" w:rsidP="006E7DE9">
      <w:pPr>
        <w:pStyle w:val="Zkladntext2"/>
        <w:shd w:val="clear" w:color="auto" w:fill="auto"/>
        <w:spacing w:before="0" w:after="60" w:line="240" w:lineRule="auto"/>
        <w:ind w:firstLine="0"/>
        <w:jc w:val="left"/>
        <w:rPr>
          <w:lang w:val="de-DE"/>
        </w:rPr>
      </w:pPr>
      <w:r>
        <w:rPr>
          <w:lang w:bidi="cs-CZ"/>
        </w:rPr>
        <w:t>Mezinárodní servisní horká linka:</w:t>
      </w:r>
    </w:p>
    <w:p w:rsidR="006E7DE9" w:rsidRDefault="0068777A" w:rsidP="006E7DE9">
      <w:pPr>
        <w:pStyle w:val="Zkladntext2"/>
        <w:shd w:val="clear" w:color="auto" w:fill="auto"/>
        <w:spacing w:before="0" w:after="60" w:line="240" w:lineRule="auto"/>
        <w:ind w:firstLine="0"/>
        <w:jc w:val="left"/>
        <w:rPr>
          <w:lang w:val="fr-FR"/>
        </w:rPr>
      </w:pPr>
      <w:r w:rsidRPr="006E7DE9">
        <w:rPr>
          <w:lang w:bidi="cs-CZ"/>
        </w:rPr>
        <w:t>Tel.: +49 (0) 29 32 / 80 55 4 - 99</w:t>
      </w:r>
    </w:p>
    <w:p w:rsidR="00723F01" w:rsidRPr="006E7DE9" w:rsidRDefault="0068777A" w:rsidP="006E7DE9">
      <w:pPr>
        <w:pStyle w:val="Zkladntext2"/>
        <w:shd w:val="clear" w:color="auto" w:fill="auto"/>
        <w:spacing w:before="0" w:after="60" w:line="240" w:lineRule="auto"/>
        <w:ind w:firstLine="0"/>
        <w:jc w:val="left"/>
        <w:rPr>
          <w:lang w:val="fr-FR"/>
        </w:rPr>
      </w:pPr>
      <w:r w:rsidRPr="006E7DE9">
        <w:rPr>
          <w:lang w:bidi="cs-CZ"/>
        </w:rPr>
        <w:t>Fax: +49 (0) 29 32 / 80 55 4 - 77</w:t>
      </w:r>
    </w:p>
    <w:p w:rsidR="006E7DE9" w:rsidRDefault="006E7DE9" w:rsidP="006E7DE9">
      <w:pPr>
        <w:pStyle w:val="Zkladntext2"/>
        <w:shd w:val="clear" w:color="auto" w:fill="auto"/>
        <w:spacing w:before="0" w:after="0" w:line="240" w:lineRule="auto"/>
        <w:ind w:firstLine="0"/>
        <w:jc w:val="left"/>
        <w:rPr>
          <w:lang w:val="fr-FR"/>
        </w:rPr>
      </w:pPr>
    </w:p>
    <w:p w:rsidR="006E7DE9" w:rsidRPr="006E7DE9" w:rsidRDefault="0068777A" w:rsidP="006E7DE9">
      <w:pPr>
        <w:pStyle w:val="Zkladntext2"/>
        <w:shd w:val="clear" w:color="auto" w:fill="auto"/>
        <w:spacing w:before="0" w:after="60" w:line="240" w:lineRule="auto"/>
        <w:ind w:firstLine="0"/>
        <w:jc w:val="left"/>
        <w:rPr>
          <w:lang w:val="fr-FR"/>
        </w:rPr>
      </w:pPr>
      <w:r w:rsidRPr="006E7DE9">
        <w:rPr>
          <w:lang w:bidi="cs-CZ"/>
        </w:rPr>
        <w:t xml:space="preserve">Email: </w:t>
      </w:r>
      <w:hyperlink r:id="rId12" w:history="1">
        <w:r w:rsidRPr="006E7DE9">
          <w:rPr>
            <w:lang w:bidi="cs-CZ"/>
          </w:rPr>
          <w:t>kundenservice@caso-germany.de</w:t>
        </w:r>
      </w:hyperlink>
    </w:p>
    <w:p w:rsidR="00723F01" w:rsidRPr="006E7DE9" w:rsidRDefault="0068777A" w:rsidP="006E7DE9">
      <w:pPr>
        <w:pStyle w:val="Zkladntext2"/>
        <w:shd w:val="clear" w:color="auto" w:fill="auto"/>
        <w:spacing w:before="0" w:after="0" w:line="240" w:lineRule="auto"/>
        <w:ind w:firstLine="0"/>
        <w:jc w:val="left"/>
        <w:rPr>
          <w:lang w:val="fr-FR"/>
        </w:rPr>
      </w:pPr>
      <w:r w:rsidRPr="006E7DE9">
        <w:rPr>
          <w:lang w:bidi="cs-CZ"/>
        </w:rPr>
        <w:t xml:space="preserve">Internet: </w:t>
      </w:r>
      <w:hyperlink r:id="rId13" w:history="1">
        <w:r w:rsidRPr="006E7DE9">
          <w:rPr>
            <w:lang w:bidi="cs-CZ"/>
          </w:rPr>
          <w:t>www.caso-germany.de</w:t>
        </w:r>
      </w:hyperlink>
    </w:p>
    <w:p w:rsidR="006E7DE9" w:rsidRPr="00166758" w:rsidRDefault="006E7DE9" w:rsidP="006E7DE9">
      <w:pPr>
        <w:pStyle w:val="Nadpis30"/>
        <w:shd w:val="clear" w:color="auto" w:fill="auto"/>
        <w:spacing w:after="0" w:line="240" w:lineRule="auto"/>
        <w:outlineLvl w:val="9"/>
        <w:rPr>
          <w:b w:val="0"/>
          <w:sz w:val="22"/>
          <w:szCs w:val="22"/>
          <w:lang w:val="fr-FR"/>
        </w:rPr>
      </w:pPr>
    </w:p>
    <w:p w:rsidR="006E7DE9" w:rsidRPr="00166758" w:rsidRDefault="006E7DE9" w:rsidP="006E7DE9">
      <w:pPr>
        <w:pStyle w:val="Nadpis30"/>
        <w:shd w:val="clear" w:color="auto" w:fill="auto"/>
        <w:spacing w:after="0" w:line="240" w:lineRule="auto"/>
        <w:outlineLvl w:val="9"/>
        <w:rPr>
          <w:b w:val="0"/>
          <w:sz w:val="22"/>
          <w:szCs w:val="22"/>
          <w:lang w:val="fr-FR"/>
        </w:rPr>
      </w:pPr>
    </w:p>
    <w:p w:rsidR="006E7DE9" w:rsidRPr="00166758" w:rsidRDefault="006E7DE9" w:rsidP="006E7DE9">
      <w:pPr>
        <w:pStyle w:val="Nadpis30"/>
        <w:shd w:val="clear" w:color="auto" w:fill="auto"/>
        <w:spacing w:after="0" w:line="240" w:lineRule="auto"/>
        <w:outlineLvl w:val="9"/>
        <w:rPr>
          <w:b w:val="0"/>
          <w:sz w:val="22"/>
          <w:szCs w:val="22"/>
          <w:lang w:val="fr-FR"/>
        </w:rPr>
      </w:pPr>
    </w:p>
    <w:p w:rsidR="006E7DE9" w:rsidRPr="00166758" w:rsidRDefault="006E7DE9" w:rsidP="006E7DE9">
      <w:pPr>
        <w:pStyle w:val="Nadpis30"/>
        <w:shd w:val="clear" w:color="auto" w:fill="auto"/>
        <w:spacing w:after="0" w:line="240" w:lineRule="auto"/>
        <w:outlineLvl w:val="9"/>
        <w:rPr>
          <w:b w:val="0"/>
          <w:sz w:val="22"/>
          <w:szCs w:val="22"/>
          <w:lang w:val="fr-FR"/>
        </w:rPr>
      </w:pPr>
    </w:p>
    <w:p w:rsidR="006E7DE9" w:rsidRPr="00166758" w:rsidRDefault="006E7DE9" w:rsidP="006E7DE9">
      <w:pPr>
        <w:pStyle w:val="Nadpis30"/>
        <w:shd w:val="clear" w:color="auto" w:fill="auto"/>
        <w:spacing w:after="0" w:line="240" w:lineRule="auto"/>
        <w:outlineLvl w:val="9"/>
        <w:rPr>
          <w:b w:val="0"/>
          <w:sz w:val="22"/>
          <w:szCs w:val="22"/>
          <w:lang w:val="fr-FR"/>
        </w:rPr>
      </w:pPr>
    </w:p>
    <w:p w:rsidR="006E7DE9" w:rsidRDefault="0068777A" w:rsidP="006E7DE9">
      <w:pPr>
        <w:pStyle w:val="Nadpis30"/>
        <w:shd w:val="clear" w:color="auto" w:fill="auto"/>
        <w:spacing w:after="60" w:line="240" w:lineRule="auto"/>
        <w:outlineLvl w:val="9"/>
        <w:rPr>
          <w:b w:val="0"/>
          <w:sz w:val="22"/>
          <w:szCs w:val="22"/>
          <w:lang w:val="de-DE"/>
        </w:rPr>
      </w:pPr>
      <w:r w:rsidRPr="006E7DE9">
        <w:rPr>
          <w:b w:val="0"/>
          <w:sz w:val="22"/>
          <w:szCs w:val="22"/>
          <w:lang w:bidi="cs-CZ"/>
        </w:rPr>
        <w:t>Č. dokumentu: 2970 31-01-2017</w:t>
      </w:r>
    </w:p>
    <w:p w:rsidR="006E7DE9" w:rsidRDefault="0068777A" w:rsidP="006E7DE9">
      <w:pPr>
        <w:pStyle w:val="Nadpis30"/>
        <w:shd w:val="clear" w:color="auto" w:fill="auto"/>
        <w:spacing w:after="60" w:line="240" w:lineRule="auto"/>
        <w:outlineLvl w:val="9"/>
        <w:rPr>
          <w:b w:val="0"/>
          <w:sz w:val="22"/>
          <w:szCs w:val="22"/>
          <w:lang w:val="de-DE"/>
        </w:rPr>
      </w:pPr>
      <w:r w:rsidRPr="006E7DE9">
        <w:rPr>
          <w:b w:val="0"/>
          <w:sz w:val="22"/>
          <w:szCs w:val="22"/>
          <w:lang w:bidi="cs-CZ"/>
        </w:rPr>
        <w:t>Chyby tisku a sazby vyhrazeny.</w:t>
      </w:r>
    </w:p>
    <w:p w:rsidR="006E7DE9" w:rsidRDefault="0068777A" w:rsidP="006E7DE9">
      <w:pPr>
        <w:pStyle w:val="Nadpis30"/>
        <w:shd w:val="clear" w:color="auto" w:fill="auto"/>
        <w:spacing w:after="60" w:line="240" w:lineRule="auto"/>
        <w:outlineLvl w:val="9"/>
        <w:rPr>
          <w:b w:val="0"/>
          <w:sz w:val="22"/>
          <w:szCs w:val="22"/>
          <w:lang w:val="de-DE"/>
        </w:rPr>
      </w:pPr>
      <w:r w:rsidRPr="006E7DE9">
        <w:rPr>
          <w:b w:val="0"/>
          <w:sz w:val="22"/>
          <w:szCs w:val="22"/>
          <w:lang w:bidi="cs-CZ"/>
        </w:rPr>
        <w:t>© 2017 Braukmann GmbH</w:t>
      </w:r>
      <w:bookmarkStart w:id="1" w:name="bookmark2"/>
    </w:p>
    <w:p w:rsidR="006E7DE9" w:rsidRDefault="006E7DE9">
      <w:pPr>
        <w:rPr>
          <w:rFonts w:ascii="Arial" w:eastAsia="Arial" w:hAnsi="Arial" w:cs="Arial"/>
          <w:bCs/>
          <w:sz w:val="22"/>
          <w:szCs w:val="22"/>
          <w:lang w:val="de-DE"/>
        </w:rPr>
      </w:pPr>
      <w:r>
        <w:rPr>
          <w:b/>
          <w:sz w:val="22"/>
          <w:szCs w:val="22"/>
          <w:lang w:bidi="cs-CZ"/>
        </w:rPr>
        <w:br w:type="page"/>
      </w:r>
    </w:p>
    <w:p w:rsidR="006E7DE9" w:rsidRPr="00166758" w:rsidRDefault="006E7DE9" w:rsidP="006E7DE9">
      <w:pPr>
        <w:pStyle w:val="Nadpis30"/>
        <w:shd w:val="clear" w:color="auto" w:fill="auto"/>
        <w:spacing w:after="0" w:line="240" w:lineRule="auto"/>
        <w:outlineLvl w:val="9"/>
        <w:rPr>
          <w:b w:val="0"/>
          <w:sz w:val="2"/>
          <w:szCs w:val="2"/>
          <w:lang w:val="de-DE"/>
        </w:rPr>
      </w:pPr>
    </w:p>
    <w:p w:rsidR="00993C64" w:rsidRDefault="00157CEA">
      <w:pPr>
        <w:pStyle w:val="Obsah1"/>
        <w:tabs>
          <w:tab w:val="left" w:pos="440"/>
          <w:tab w:val="right" w:leader="dot" w:pos="10197"/>
        </w:tabs>
        <w:rPr>
          <w:rFonts w:asciiTheme="minorHAnsi" w:eastAsiaTheme="minorEastAsia" w:hAnsiTheme="minorHAnsi" w:cstheme="minorBidi"/>
          <w:noProof/>
          <w:color w:val="auto"/>
          <w:sz w:val="22"/>
          <w:szCs w:val="22"/>
        </w:rPr>
      </w:pPr>
      <w:r w:rsidRPr="00166758">
        <w:rPr>
          <w:rFonts w:ascii="Arial" w:eastAsia="Arial" w:hAnsi="Arial" w:cs="Arial"/>
          <w:sz w:val="22"/>
          <w:szCs w:val="22"/>
          <w:lang w:bidi="cs-CZ"/>
        </w:rPr>
        <w:fldChar w:fldCharType="begin"/>
      </w:r>
      <w:r w:rsidR="0031581E" w:rsidRPr="00166758">
        <w:rPr>
          <w:rFonts w:ascii="Arial" w:eastAsia="Arial" w:hAnsi="Arial" w:cs="Arial"/>
          <w:sz w:val="22"/>
          <w:szCs w:val="22"/>
          <w:lang w:bidi="cs-CZ"/>
        </w:rPr>
        <w:instrText xml:space="preserve"> TOC \o "1-3" \u </w:instrText>
      </w:r>
      <w:r w:rsidRPr="00166758">
        <w:rPr>
          <w:rFonts w:ascii="Arial" w:eastAsia="Arial" w:hAnsi="Arial" w:cs="Arial"/>
          <w:sz w:val="22"/>
          <w:szCs w:val="22"/>
          <w:lang w:bidi="cs-CZ"/>
        </w:rPr>
        <w:fldChar w:fldCharType="separate"/>
      </w:r>
      <w:r w:rsidR="00993C64" w:rsidRPr="00C17B4C">
        <w:rPr>
          <w:noProof/>
          <w:lang w:val="de-DE"/>
        </w:rPr>
        <w:t>1</w:t>
      </w:r>
      <w:r w:rsidR="00993C64">
        <w:rPr>
          <w:rFonts w:asciiTheme="minorHAnsi" w:eastAsiaTheme="minorEastAsia" w:hAnsiTheme="minorHAnsi" w:cstheme="minorBidi"/>
          <w:noProof/>
          <w:color w:val="auto"/>
          <w:sz w:val="22"/>
          <w:szCs w:val="22"/>
        </w:rPr>
        <w:tab/>
      </w:r>
      <w:r w:rsidR="00993C64">
        <w:rPr>
          <w:noProof/>
          <w:lang w:bidi="cs-CZ"/>
        </w:rPr>
        <w:t>Návod k obsluze</w:t>
      </w:r>
      <w:r w:rsidR="00993C64">
        <w:rPr>
          <w:noProof/>
        </w:rPr>
        <w:tab/>
      </w:r>
      <w:r w:rsidR="00993C64">
        <w:rPr>
          <w:noProof/>
        </w:rPr>
        <w:fldChar w:fldCharType="begin"/>
      </w:r>
      <w:r w:rsidR="00993C64">
        <w:rPr>
          <w:noProof/>
        </w:rPr>
        <w:instrText xml:space="preserve"> PAGEREF _Toc512522203 \h </w:instrText>
      </w:r>
      <w:r w:rsidR="00993C64">
        <w:rPr>
          <w:noProof/>
        </w:rPr>
      </w:r>
      <w:r w:rsidR="00993C64">
        <w:rPr>
          <w:noProof/>
        </w:rPr>
        <w:fldChar w:fldCharType="separate"/>
      </w:r>
      <w:r w:rsidR="00993C64">
        <w:rPr>
          <w:noProof/>
        </w:rPr>
        <w:t>5</w:t>
      </w:r>
      <w:r w:rsidR="00993C64">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noProof/>
          <w:lang w:val="de-DE"/>
        </w:rPr>
        <w:t>1.1</w:t>
      </w:r>
      <w:r>
        <w:rPr>
          <w:rFonts w:asciiTheme="minorHAnsi" w:eastAsiaTheme="minorEastAsia" w:hAnsiTheme="minorHAnsi" w:cstheme="minorBidi"/>
          <w:noProof/>
          <w:color w:val="auto"/>
          <w:sz w:val="22"/>
          <w:szCs w:val="22"/>
        </w:rPr>
        <w:tab/>
      </w:r>
      <w:r>
        <w:rPr>
          <w:noProof/>
          <w:lang w:bidi="cs-CZ"/>
        </w:rPr>
        <w:t>Všeobecné informace</w:t>
      </w:r>
      <w:r>
        <w:rPr>
          <w:noProof/>
        </w:rPr>
        <w:tab/>
      </w:r>
      <w:r>
        <w:rPr>
          <w:noProof/>
        </w:rPr>
        <w:fldChar w:fldCharType="begin"/>
      </w:r>
      <w:r>
        <w:rPr>
          <w:noProof/>
        </w:rPr>
        <w:instrText xml:space="preserve"> PAGEREF _Toc512522204 \h </w:instrText>
      </w:r>
      <w:r>
        <w:rPr>
          <w:noProof/>
        </w:rPr>
      </w:r>
      <w:r>
        <w:rPr>
          <w:noProof/>
        </w:rPr>
        <w:fldChar w:fldCharType="separate"/>
      </w:r>
      <w:r>
        <w:rPr>
          <w:noProof/>
        </w:rPr>
        <w:t>5</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noProof/>
          <w:lang w:val="de-DE"/>
        </w:rPr>
        <w:t>1.2</w:t>
      </w:r>
      <w:r>
        <w:rPr>
          <w:rFonts w:asciiTheme="minorHAnsi" w:eastAsiaTheme="minorEastAsia" w:hAnsiTheme="minorHAnsi" w:cstheme="minorBidi"/>
          <w:noProof/>
          <w:color w:val="auto"/>
          <w:sz w:val="22"/>
          <w:szCs w:val="22"/>
        </w:rPr>
        <w:tab/>
      </w:r>
      <w:r>
        <w:rPr>
          <w:noProof/>
          <w:lang w:bidi="cs-CZ"/>
        </w:rPr>
        <w:t>Informace k tomuto návodu k obsluze</w:t>
      </w:r>
      <w:r>
        <w:rPr>
          <w:noProof/>
        </w:rPr>
        <w:tab/>
      </w:r>
      <w:r>
        <w:rPr>
          <w:noProof/>
        </w:rPr>
        <w:fldChar w:fldCharType="begin"/>
      </w:r>
      <w:r>
        <w:rPr>
          <w:noProof/>
        </w:rPr>
        <w:instrText xml:space="preserve"> PAGEREF _Toc512522205 \h </w:instrText>
      </w:r>
      <w:r>
        <w:rPr>
          <w:noProof/>
        </w:rPr>
      </w:r>
      <w:r>
        <w:rPr>
          <w:noProof/>
        </w:rPr>
        <w:fldChar w:fldCharType="separate"/>
      </w:r>
      <w:r>
        <w:rPr>
          <w:noProof/>
        </w:rPr>
        <w:t>5</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noProof/>
          <w:lang w:val="de-DE"/>
        </w:rPr>
        <w:t>1.3</w:t>
      </w:r>
      <w:r>
        <w:rPr>
          <w:rFonts w:asciiTheme="minorHAnsi" w:eastAsiaTheme="minorEastAsia" w:hAnsiTheme="minorHAnsi" w:cstheme="minorBidi"/>
          <w:noProof/>
          <w:color w:val="auto"/>
          <w:sz w:val="22"/>
          <w:szCs w:val="22"/>
        </w:rPr>
        <w:tab/>
      </w:r>
      <w:r>
        <w:rPr>
          <w:noProof/>
          <w:lang w:bidi="cs-CZ"/>
        </w:rPr>
        <w:t>Varovná upozornění</w:t>
      </w:r>
      <w:r>
        <w:rPr>
          <w:noProof/>
        </w:rPr>
        <w:tab/>
      </w:r>
      <w:r>
        <w:rPr>
          <w:noProof/>
        </w:rPr>
        <w:fldChar w:fldCharType="begin"/>
      </w:r>
      <w:r>
        <w:rPr>
          <w:noProof/>
        </w:rPr>
        <w:instrText xml:space="preserve"> PAGEREF _Toc512522206 \h </w:instrText>
      </w:r>
      <w:r>
        <w:rPr>
          <w:noProof/>
        </w:rPr>
      </w:r>
      <w:r>
        <w:rPr>
          <w:noProof/>
        </w:rPr>
        <w:fldChar w:fldCharType="separate"/>
      </w:r>
      <w:r>
        <w:rPr>
          <w:noProof/>
        </w:rPr>
        <w:t>5</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noProof/>
          <w:lang w:val="de-DE"/>
        </w:rPr>
        <w:t>1.4</w:t>
      </w:r>
      <w:r>
        <w:rPr>
          <w:rFonts w:asciiTheme="minorHAnsi" w:eastAsiaTheme="minorEastAsia" w:hAnsiTheme="minorHAnsi" w:cstheme="minorBidi"/>
          <w:noProof/>
          <w:color w:val="auto"/>
          <w:sz w:val="22"/>
          <w:szCs w:val="22"/>
        </w:rPr>
        <w:tab/>
      </w:r>
      <w:r>
        <w:rPr>
          <w:noProof/>
          <w:lang w:bidi="cs-CZ"/>
        </w:rPr>
        <w:t>Omezení záruky</w:t>
      </w:r>
      <w:r>
        <w:rPr>
          <w:noProof/>
        </w:rPr>
        <w:tab/>
      </w:r>
      <w:r>
        <w:rPr>
          <w:noProof/>
        </w:rPr>
        <w:fldChar w:fldCharType="begin"/>
      </w:r>
      <w:r>
        <w:rPr>
          <w:noProof/>
        </w:rPr>
        <w:instrText xml:space="preserve"> PAGEREF _Toc512522207 \h </w:instrText>
      </w:r>
      <w:r>
        <w:rPr>
          <w:noProof/>
        </w:rPr>
      </w:r>
      <w:r>
        <w:rPr>
          <w:noProof/>
        </w:rPr>
        <w:fldChar w:fldCharType="separate"/>
      </w:r>
      <w:r>
        <w:rPr>
          <w:noProof/>
        </w:rPr>
        <w:t>6</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noProof/>
          <w:lang w:val="de-DE"/>
        </w:rPr>
        <w:t>1.5</w:t>
      </w:r>
      <w:r>
        <w:rPr>
          <w:rFonts w:asciiTheme="minorHAnsi" w:eastAsiaTheme="minorEastAsia" w:hAnsiTheme="minorHAnsi" w:cstheme="minorBidi"/>
          <w:noProof/>
          <w:color w:val="auto"/>
          <w:sz w:val="22"/>
          <w:szCs w:val="22"/>
        </w:rPr>
        <w:tab/>
      </w:r>
      <w:r>
        <w:rPr>
          <w:noProof/>
          <w:lang w:bidi="cs-CZ"/>
        </w:rPr>
        <w:t>Ochrana autorských práv</w:t>
      </w:r>
      <w:r>
        <w:rPr>
          <w:noProof/>
        </w:rPr>
        <w:tab/>
      </w:r>
      <w:r>
        <w:rPr>
          <w:noProof/>
        </w:rPr>
        <w:fldChar w:fldCharType="begin"/>
      </w:r>
      <w:r>
        <w:rPr>
          <w:noProof/>
        </w:rPr>
        <w:instrText xml:space="preserve"> PAGEREF _Toc512522208 \h </w:instrText>
      </w:r>
      <w:r>
        <w:rPr>
          <w:noProof/>
        </w:rPr>
      </w:r>
      <w:r>
        <w:rPr>
          <w:noProof/>
        </w:rPr>
        <w:fldChar w:fldCharType="separate"/>
      </w:r>
      <w:r>
        <w:rPr>
          <w:noProof/>
        </w:rPr>
        <w:t>6</w:t>
      </w:r>
      <w:r>
        <w:rPr>
          <w:noProof/>
        </w:rPr>
        <w:fldChar w:fldCharType="end"/>
      </w:r>
    </w:p>
    <w:p w:rsidR="00993C64" w:rsidRDefault="00993C64">
      <w:pPr>
        <w:pStyle w:val="Obsah1"/>
        <w:tabs>
          <w:tab w:val="left" w:pos="440"/>
          <w:tab w:val="right" w:leader="dot" w:pos="10197"/>
        </w:tabs>
        <w:rPr>
          <w:rFonts w:asciiTheme="minorHAnsi" w:eastAsiaTheme="minorEastAsia" w:hAnsiTheme="minorHAnsi" w:cstheme="minorBidi"/>
          <w:noProof/>
          <w:color w:val="auto"/>
          <w:sz w:val="22"/>
          <w:szCs w:val="22"/>
        </w:rPr>
      </w:pPr>
      <w:r w:rsidRPr="00C17B4C">
        <w:rPr>
          <w:noProof/>
          <w:lang w:val="de-DE"/>
        </w:rPr>
        <w:t>2</w:t>
      </w:r>
      <w:r>
        <w:rPr>
          <w:rFonts w:asciiTheme="minorHAnsi" w:eastAsiaTheme="minorEastAsia" w:hAnsiTheme="minorHAnsi" w:cstheme="minorBidi"/>
          <w:noProof/>
          <w:color w:val="auto"/>
          <w:sz w:val="22"/>
          <w:szCs w:val="22"/>
        </w:rPr>
        <w:tab/>
      </w:r>
      <w:r>
        <w:rPr>
          <w:noProof/>
          <w:lang w:bidi="cs-CZ"/>
        </w:rPr>
        <w:t>Bezpečnost</w:t>
      </w:r>
      <w:r>
        <w:rPr>
          <w:noProof/>
        </w:rPr>
        <w:tab/>
      </w:r>
      <w:r>
        <w:rPr>
          <w:noProof/>
        </w:rPr>
        <w:fldChar w:fldCharType="begin"/>
      </w:r>
      <w:r>
        <w:rPr>
          <w:noProof/>
        </w:rPr>
        <w:instrText xml:space="preserve"> PAGEREF _Toc512522209 \h </w:instrText>
      </w:r>
      <w:r>
        <w:rPr>
          <w:noProof/>
        </w:rPr>
      </w:r>
      <w:r>
        <w:rPr>
          <w:noProof/>
        </w:rPr>
        <w:fldChar w:fldCharType="separate"/>
      </w:r>
      <w:r>
        <w:rPr>
          <w:noProof/>
        </w:rPr>
        <w:t>7</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noProof/>
          <w:lang w:val="de-DE"/>
        </w:rPr>
        <w:t>2.1</w:t>
      </w:r>
      <w:r>
        <w:rPr>
          <w:rFonts w:asciiTheme="minorHAnsi" w:eastAsiaTheme="minorEastAsia" w:hAnsiTheme="minorHAnsi" w:cstheme="minorBidi"/>
          <w:noProof/>
          <w:color w:val="auto"/>
          <w:sz w:val="22"/>
          <w:szCs w:val="22"/>
        </w:rPr>
        <w:tab/>
      </w:r>
      <w:r>
        <w:rPr>
          <w:noProof/>
          <w:lang w:bidi="cs-CZ"/>
        </w:rPr>
        <w:t>Řádné používání k určenému účelu</w:t>
      </w:r>
      <w:r>
        <w:rPr>
          <w:noProof/>
        </w:rPr>
        <w:tab/>
      </w:r>
      <w:r>
        <w:rPr>
          <w:noProof/>
        </w:rPr>
        <w:fldChar w:fldCharType="begin"/>
      </w:r>
      <w:r>
        <w:rPr>
          <w:noProof/>
        </w:rPr>
        <w:instrText xml:space="preserve"> PAGEREF _Toc512522210 \h </w:instrText>
      </w:r>
      <w:r>
        <w:rPr>
          <w:noProof/>
        </w:rPr>
      </w:r>
      <w:r>
        <w:rPr>
          <w:noProof/>
        </w:rPr>
        <w:fldChar w:fldCharType="separate"/>
      </w:r>
      <w:r>
        <w:rPr>
          <w:noProof/>
        </w:rPr>
        <w:t>7</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noProof/>
          <w:lang w:val="de-DE"/>
        </w:rPr>
        <w:t>2.2</w:t>
      </w:r>
      <w:r>
        <w:rPr>
          <w:rFonts w:asciiTheme="minorHAnsi" w:eastAsiaTheme="minorEastAsia" w:hAnsiTheme="minorHAnsi" w:cstheme="minorBidi"/>
          <w:noProof/>
          <w:color w:val="auto"/>
          <w:sz w:val="22"/>
          <w:szCs w:val="22"/>
        </w:rPr>
        <w:tab/>
      </w:r>
      <w:r>
        <w:rPr>
          <w:noProof/>
          <w:lang w:bidi="cs-CZ"/>
        </w:rPr>
        <w:t>Všeobecná bezpečnostní upozornění</w:t>
      </w:r>
      <w:r>
        <w:rPr>
          <w:noProof/>
        </w:rPr>
        <w:tab/>
      </w:r>
      <w:r>
        <w:rPr>
          <w:noProof/>
        </w:rPr>
        <w:fldChar w:fldCharType="begin"/>
      </w:r>
      <w:r>
        <w:rPr>
          <w:noProof/>
        </w:rPr>
        <w:instrText xml:space="preserve"> PAGEREF _Toc512522211 \h </w:instrText>
      </w:r>
      <w:r>
        <w:rPr>
          <w:noProof/>
        </w:rPr>
      </w:r>
      <w:r>
        <w:rPr>
          <w:noProof/>
        </w:rPr>
        <w:fldChar w:fldCharType="separate"/>
      </w:r>
      <w:r>
        <w:rPr>
          <w:noProof/>
        </w:rPr>
        <w:t>7</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noProof/>
          <w:lang w:val="de-DE"/>
        </w:rPr>
        <w:t>2.3</w:t>
      </w:r>
      <w:r>
        <w:rPr>
          <w:rFonts w:asciiTheme="minorHAnsi" w:eastAsiaTheme="minorEastAsia" w:hAnsiTheme="minorHAnsi" w:cstheme="minorBidi"/>
          <w:noProof/>
          <w:color w:val="auto"/>
          <w:sz w:val="22"/>
          <w:szCs w:val="22"/>
        </w:rPr>
        <w:tab/>
      </w:r>
      <w:r>
        <w:rPr>
          <w:noProof/>
          <w:lang w:bidi="cs-CZ"/>
        </w:rPr>
        <w:t>Zdroje nebezpečí</w:t>
      </w:r>
      <w:r>
        <w:rPr>
          <w:noProof/>
        </w:rPr>
        <w:tab/>
      </w:r>
      <w:r>
        <w:rPr>
          <w:noProof/>
        </w:rPr>
        <w:fldChar w:fldCharType="begin"/>
      </w:r>
      <w:r>
        <w:rPr>
          <w:noProof/>
        </w:rPr>
        <w:instrText xml:space="preserve"> PAGEREF _Toc512522212 \h </w:instrText>
      </w:r>
      <w:r>
        <w:rPr>
          <w:noProof/>
        </w:rPr>
      </w:r>
      <w:r>
        <w:rPr>
          <w:noProof/>
        </w:rPr>
        <w:fldChar w:fldCharType="separate"/>
      </w:r>
      <w:r>
        <w:rPr>
          <w:noProof/>
        </w:rPr>
        <w:t>8</w:t>
      </w:r>
      <w:r>
        <w:rPr>
          <w:noProof/>
        </w:rPr>
        <w:fldChar w:fldCharType="end"/>
      </w:r>
    </w:p>
    <w:p w:rsidR="00993C64" w:rsidRDefault="00993C64">
      <w:pPr>
        <w:pStyle w:val="Obsah1"/>
        <w:tabs>
          <w:tab w:val="left" w:pos="880"/>
          <w:tab w:val="right" w:leader="dot" w:pos="10197"/>
        </w:tabs>
        <w:rPr>
          <w:rFonts w:asciiTheme="minorHAnsi" w:eastAsiaTheme="minorEastAsia" w:hAnsiTheme="minorHAnsi" w:cstheme="minorBidi"/>
          <w:noProof/>
          <w:color w:val="auto"/>
          <w:sz w:val="22"/>
          <w:szCs w:val="22"/>
        </w:rPr>
      </w:pPr>
      <w:r w:rsidRPr="00C17B4C">
        <w:rPr>
          <w:noProof/>
          <w:lang w:val="de-DE"/>
        </w:rPr>
        <w:t>2.3.1</w:t>
      </w:r>
      <w:r>
        <w:rPr>
          <w:rFonts w:asciiTheme="minorHAnsi" w:eastAsiaTheme="minorEastAsia" w:hAnsiTheme="minorHAnsi" w:cstheme="minorBidi"/>
          <w:noProof/>
          <w:color w:val="auto"/>
          <w:sz w:val="22"/>
          <w:szCs w:val="22"/>
        </w:rPr>
        <w:tab/>
      </w:r>
      <w:r>
        <w:rPr>
          <w:noProof/>
          <w:lang w:bidi="cs-CZ"/>
        </w:rPr>
        <w:t>Nebezpečí popálení</w:t>
      </w:r>
      <w:r>
        <w:rPr>
          <w:noProof/>
        </w:rPr>
        <w:tab/>
      </w:r>
      <w:r>
        <w:rPr>
          <w:noProof/>
        </w:rPr>
        <w:fldChar w:fldCharType="begin"/>
      </w:r>
      <w:r>
        <w:rPr>
          <w:noProof/>
        </w:rPr>
        <w:instrText xml:space="preserve"> PAGEREF _Toc512522213 \h </w:instrText>
      </w:r>
      <w:r>
        <w:rPr>
          <w:noProof/>
        </w:rPr>
      </w:r>
      <w:r>
        <w:rPr>
          <w:noProof/>
        </w:rPr>
        <w:fldChar w:fldCharType="separate"/>
      </w:r>
      <w:r>
        <w:rPr>
          <w:noProof/>
        </w:rPr>
        <w:t>8</w:t>
      </w:r>
      <w:r>
        <w:rPr>
          <w:noProof/>
        </w:rPr>
        <w:fldChar w:fldCharType="end"/>
      </w:r>
    </w:p>
    <w:p w:rsidR="00993C64" w:rsidRDefault="00993C64">
      <w:pPr>
        <w:pStyle w:val="Obsah1"/>
        <w:tabs>
          <w:tab w:val="left" w:pos="880"/>
          <w:tab w:val="right" w:leader="dot" w:pos="10197"/>
        </w:tabs>
        <w:rPr>
          <w:rFonts w:asciiTheme="minorHAnsi" w:eastAsiaTheme="minorEastAsia" w:hAnsiTheme="minorHAnsi" w:cstheme="minorBidi"/>
          <w:noProof/>
          <w:color w:val="auto"/>
          <w:sz w:val="22"/>
          <w:szCs w:val="22"/>
        </w:rPr>
      </w:pPr>
      <w:r w:rsidRPr="00C17B4C">
        <w:rPr>
          <w:noProof/>
          <w:lang w:val="de-DE"/>
        </w:rPr>
        <w:t>2.3.2</w:t>
      </w:r>
      <w:r>
        <w:rPr>
          <w:rFonts w:asciiTheme="minorHAnsi" w:eastAsiaTheme="minorEastAsia" w:hAnsiTheme="minorHAnsi" w:cstheme="minorBidi"/>
          <w:noProof/>
          <w:color w:val="auto"/>
          <w:sz w:val="22"/>
          <w:szCs w:val="22"/>
        </w:rPr>
        <w:tab/>
      </w:r>
      <w:r>
        <w:rPr>
          <w:noProof/>
          <w:lang w:bidi="cs-CZ"/>
        </w:rPr>
        <w:t>Nebezpečí požáru</w:t>
      </w:r>
      <w:r>
        <w:rPr>
          <w:noProof/>
        </w:rPr>
        <w:tab/>
      </w:r>
      <w:r>
        <w:rPr>
          <w:noProof/>
        </w:rPr>
        <w:fldChar w:fldCharType="begin"/>
      </w:r>
      <w:r>
        <w:rPr>
          <w:noProof/>
        </w:rPr>
        <w:instrText xml:space="preserve"> PAGEREF _Toc512522214 \h </w:instrText>
      </w:r>
      <w:r>
        <w:rPr>
          <w:noProof/>
        </w:rPr>
      </w:r>
      <w:r>
        <w:rPr>
          <w:noProof/>
        </w:rPr>
        <w:fldChar w:fldCharType="separate"/>
      </w:r>
      <w:r>
        <w:rPr>
          <w:noProof/>
        </w:rPr>
        <w:t>9</w:t>
      </w:r>
      <w:r>
        <w:rPr>
          <w:noProof/>
        </w:rPr>
        <w:fldChar w:fldCharType="end"/>
      </w:r>
    </w:p>
    <w:p w:rsidR="00993C64" w:rsidRDefault="00993C64">
      <w:pPr>
        <w:pStyle w:val="Obsah1"/>
        <w:tabs>
          <w:tab w:val="left" w:pos="880"/>
          <w:tab w:val="right" w:leader="dot" w:pos="10197"/>
        </w:tabs>
        <w:rPr>
          <w:rFonts w:asciiTheme="minorHAnsi" w:eastAsiaTheme="minorEastAsia" w:hAnsiTheme="minorHAnsi" w:cstheme="minorBidi"/>
          <w:noProof/>
          <w:color w:val="auto"/>
          <w:sz w:val="22"/>
          <w:szCs w:val="22"/>
        </w:rPr>
      </w:pPr>
      <w:r w:rsidRPr="00C17B4C">
        <w:rPr>
          <w:noProof/>
          <w:lang w:val="de-DE"/>
        </w:rPr>
        <w:t>2.3.3</w:t>
      </w:r>
      <w:r>
        <w:rPr>
          <w:rFonts w:asciiTheme="minorHAnsi" w:eastAsiaTheme="minorEastAsia" w:hAnsiTheme="minorHAnsi" w:cstheme="minorBidi"/>
          <w:noProof/>
          <w:color w:val="auto"/>
          <w:sz w:val="22"/>
          <w:szCs w:val="22"/>
        </w:rPr>
        <w:tab/>
      </w:r>
      <w:r>
        <w:rPr>
          <w:noProof/>
          <w:lang w:bidi="cs-CZ"/>
        </w:rPr>
        <w:t>Nebezpečí vyvolané elektrickým proudem</w:t>
      </w:r>
      <w:r>
        <w:rPr>
          <w:noProof/>
        </w:rPr>
        <w:tab/>
      </w:r>
      <w:r>
        <w:rPr>
          <w:noProof/>
        </w:rPr>
        <w:fldChar w:fldCharType="begin"/>
      </w:r>
      <w:r>
        <w:rPr>
          <w:noProof/>
        </w:rPr>
        <w:instrText xml:space="preserve"> PAGEREF _Toc512522215 \h </w:instrText>
      </w:r>
      <w:r>
        <w:rPr>
          <w:noProof/>
        </w:rPr>
      </w:r>
      <w:r>
        <w:rPr>
          <w:noProof/>
        </w:rPr>
        <w:fldChar w:fldCharType="separate"/>
      </w:r>
      <w:r>
        <w:rPr>
          <w:noProof/>
        </w:rPr>
        <w:t>9</w:t>
      </w:r>
      <w:r>
        <w:rPr>
          <w:noProof/>
        </w:rPr>
        <w:fldChar w:fldCharType="end"/>
      </w:r>
    </w:p>
    <w:p w:rsidR="00993C64" w:rsidRDefault="00993C64">
      <w:pPr>
        <w:pStyle w:val="Obsah1"/>
        <w:tabs>
          <w:tab w:val="left" w:pos="440"/>
          <w:tab w:val="right" w:leader="dot" w:pos="10197"/>
        </w:tabs>
        <w:rPr>
          <w:rFonts w:asciiTheme="minorHAnsi" w:eastAsiaTheme="minorEastAsia" w:hAnsiTheme="minorHAnsi" w:cstheme="minorBidi"/>
          <w:noProof/>
          <w:color w:val="auto"/>
          <w:sz w:val="22"/>
          <w:szCs w:val="22"/>
        </w:rPr>
      </w:pPr>
      <w:r w:rsidRPr="00C17B4C">
        <w:rPr>
          <w:noProof/>
          <w:lang w:val="de-DE"/>
        </w:rPr>
        <w:t>3</w:t>
      </w:r>
      <w:r>
        <w:rPr>
          <w:rFonts w:asciiTheme="minorHAnsi" w:eastAsiaTheme="minorEastAsia" w:hAnsiTheme="minorHAnsi" w:cstheme="minorBidi"/>
          <w:noProof/>
          <w:color w:val="auto"/>
          <w:sz w:val="22"/>
          <w:szCs w:val="22"/>
        </w:rPr>
        <w:tab/>
      </w:r>
      <w:r>
        <w:rPr>
          <w:noProof/>
          <w:lang w:bidi="cs-CZ"/>
        </w:rPr>
        <w:t>Uvedení do provozu</w:t>
      </w:r>
      <w:r>
        <w:rPr>
          <w:noProof/>
        </w:rPr>
        <w:tab/>
      </w:r>
      <w:r>
        <w:rPr>
          <w:noProof/>
        </w:rPr>
        <w:fldChar w:fldCharType="begin"/>
      </w:r>
      <w:r>
        <w:rPr>
          <w:noProof/>
        </w:rPr>
        <w:instrText xml:space="preserve"> PAGEREF _Toc512522216 \h </w:instrText>
      </w:r>
      <w:r>
        <w:rPr>
          <w:noProof/>
        </w:rPr>
      </w:r>
      <w:r>
        <w:rPr>
          <w:noProof/>
        </w:rPr>
        <w:fldChar w:fldCharType="separate"/>
      </w:r>
      <w:r>
        <w:rPr>
          <w:noProof/>
        </w:rPr>
        <w:t>10</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noProof/>
          <w:lang w:val="de-DE"/>
        </w:rPr>
        <w:t>3.1</w:t>
      </w:r>
      <w:r>
        <w:rPr>
          <w:rFonts w:asciiTheme="minorHAnsi" w:eastAsiaTheme="minorEastAsia" w:hAnsiTheme="minorHAnsi" w:cstheme="minorBidi"/>
          <w:noProof/>
          <w:color w:val="auto"/>
          <w:sz w:val="22"/>
          <w:szCs w:val="22"/>
        </w:rPr>
        <w:tab/>
      </w:r>
      <w:r>
        <w:rPr>
          <w:noProof/>
          <w:lang w:bidi="cs-CZ"/>
        </w:rPr>
        <w:t>Bezpečnostní upozornění</w:t>
      </w:r>
      <w:r>
        <w:rPr>
          <w:noProof/>
        </w:rPr>
        <w:tab/>
      </w:r>
      <w:r>
        <w:rPr>
          <w:noProof/>
        </w:rPr>
        <w:fldChar w:fldCharType="begin"/>
      </w:r>
      <w:r>
        <w:rPr>
          <w:noProof/>
        </w:rPr>
        <w:instrText xml:space="preserve"> PAGEREF _Toc512522217 \h </w:instrText>
      </w:r>
      <w:r>
        <w:rPr>
          <w:noProof/>
        </w:rPr>
      </w:r>
      <w:r>
        <w:rPr>
          <w:noProof/>
        </w:rPr>
        <w:fldChar w:fldCharType="separate"/>
      </w:r>
      <w:r>
        <w:rPr>
          <w:noProof/>
        </w:rPr>
        <w:t>10</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noProof/>
          <w:lang w:val="de-DE"/>
        </w:rPr>
        <w:t>3.2</w:t>
      </w:r>
      <w:r>
        <w:rPr>
          <w:rFonts w:asciiTheme="minorHAnsi" w:eastAsiaTheme="minorEastAsia" w:hAnsiTheme="minorHAnsi" w:cstheme="minorBidi"/>
          <w:noProof/>
          <w:color w:val="auto"/>
          <w:sz w:val="22"/>
          <w:szCs w:val="22"/>
        </w:rPr>
        <w:tab/>
      </w:r>
      <w:r>
        <w:rPr>
          <w:noProof/>
          <w:lang w:bidi="cs-CZ"/>
        </w:rPr>
        <w:t>Obsah balení a kontrola po dodání</w:t>
      </w:r>
      <w:r>
        <w:rPr>
          <w:noProof/>
        </w:rPr>
        <w:tab/>
      </w:r>
      <w:r>
        <w:rPr>
          <w:noProof/>
        </w:rPr>
        <w:fldChar w:fldCharType="begin"/>
      </w:r>
      <w:r>
        <w:rPr>
          <w:noProof/>
        </w:rPr>
        <w:instrText xml:space="preserve"> PAGEREF _Toc512522218 \h </w:instrText>
      </w:r>
      <w:r>
        <w:rPr>
          <w:noProof/>
        </w:rPr>
      </w:r>
      <w:r>
        <w:rPr>
          <w:noProof/>
        </w:rPr>
        <w:fldChar w:fldCharType="separate"/>
      </w:r>
      <w:r>
        <w:rPr>
          <w:noProof/>
        </w:rPr>
        <w:t>10</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noProof/>
          <w:lang w:val="de-DE"/>
        </w:rPr>
        <w:t>3.3</w:t>
      </w:r>
      <w:r>
        <w:rPr>
          <w:rFonts w:asciiTheme="minorHAnsi" w:eastAsiaTheme="minorEastAsia" w:hAnsiTheme="minorHAnsi" w:cstheme="minorBidi"/>
          <w:noProof/>
          <w:color w:val="auto"/>
          <w:sz w:val="22"/>
          <w:szCs w:val="22"/>
        </w:rPr>
        <w:tab/>
      </w:r>
      <w:r>
        <w:rPr>
          <w:noProof/>
          <w:lang w:bidi="cs-CZ"/>
        </w:rPr>
        <w:t>Vybalení</w:t>
      </w:r>
      <w:r>
        <w:rPr>
          <w:noProof/>
        </w:rPr>
        <w:tab/>
      </w:r>
      <w:r>
        <w:rPr>
          <w:noProof/>
        </w:rPr>
        <w:fldChar w:fldCharType="begin"/>
      </w:r>
      <w:r>
        <w:rPr>
          <w:noProof/>
        </w:rPr>
        <w:instrText xml:space="preserve"> PAGEREF _Toc512522219 \h </w:instrText>
      </w:r>
      <w:r>
        <w:rPr>
          <w:noProof/>
        </w:rPr>
      </w:r>
      <w:r>
        <w:rPr>
          <w:noProof/>
        </w:rPr>
        <w:fldChar w:fldCharType="separate"/>
      </w:r>
      <w:r>
        <w:rPr>
          <w:noProof/>
        </w:rPr>
        <w:t>10</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noProof/>
          <w:lang w:val="de-DE"/>
        </w:rPr>
        <w:t>3.4</w:t>
      </w:r>
      <w:r>
        <w:rPr>
          <w:rFonts w:asciiTheme="minorHAnsi" w:eastAsiaTheme="minorEastAsia" w:hAnsiTheme="minorHAnsi" w:cstheme="minorBidi"/>
          <w:noProof/>
          <w:color w:val="auto"/>
          <w:sz w:val="22"/>
          <w:szCs w:val="22"/>
        </w:rPr>
        <w:tab/>
      </w:r>
      <w:r>
        <w:rPr>
          <w:noProof/>
          <w:lang w:bidi="cs-CZ"/>
        </w:rPr>
        <w:t>Likvidace obalu</w:t>
      </w:r>
      <w:r>
        <w:rPr>
          <w:noProof/>
        </w:rPr>
        <w:tab/>
      </w:r>
      <w:r>
        <w:rPr>
          <w:noProof/>
        </w:rPr>
        <w:fldChar w:fldCharType="begin"/>
      </w:r>
      <w:r>
        <w:rPr>
          <w:noProof/>
        </w:rPr>
        <w:instrText xml:space="preserve"> PAGEREF _Toc512522220 \h </w:instrText>
      </w:r>
      <w:r>
        <w:rPr>
          <w:noProof/>
        </w:rPr>
      </w:r>
      <w:r>
        <w:rPr>
          <w:noProof/>
        </w:rPr>
        <w:fldChar w:fldCharType="separate"/>
      </w:r>
      <w:r>
        <w:rPr>
          <w:noProof/>
        </w:rPr>
        <w:t>10</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noProof/>
          <w:lang w:val="de-DE"/>
        </w:rPr>
        <w:t>3.5</w:t>
      </w:r>
      <w:r>
        <w:rPr>
          <w:rFonts w:asciiTheme="minorHAnsi" w:eastAsiaTheme="minorEastAsia" w:hAnsiTheme="minorHAnsi" w:cstheme="minorBidi"/>
          <w:noProof/>
          <w:color w:val="auto"/>
          <w:sz w:val="22"/>
          <w:szCs w:val="22"/>
        </w:rPr>
        <w:tab/>
      </w:r>
      <w:r>
        <w:rPr>
          <w:noProof/>
          <w:lang w:bidi="cs-CZ"/>
        </w:rPr>
        <w:t>Instalace</w:t>
      </w:r>
      <w:r>
        <w:rPr>
          <w:noProof/>
        </w:rPr>
        <w:tab/>
      </w:r>
      <w:r>
        <w:rPr>
          <w:noProof/>
        </w:rPr>
        <w:fldChar w:fldCharType="begin"/>
      </w:r>
      <w:r>
        <w:rPr>
          <w:noProof/>
        </w:rPr>
        <w:instrText xml:space="preserve"> PAGEREF _Toc512522221 \h </w:instrText>
      </w:r>
      <w:r>
        <w:rPr>
          <w:noProof/>
        </w:rPr>
      </w:r>
      <w:r>
        <w:rPr>
          <w:noProof/>
        </w:rPr>
        <w:fldChar w:fldCharType="separate"/>
      </w:r>
      <w:r>
        <w:rPr>
          <w:noProof/>
        </w:rPr>
        <w:t>11</w:t>
      </w:r>
      <w:r>
        <w:rPr>
          <w:noProof/>
        </w:rPr>
        <w:fldChar w:fldCharType="end"/>
      </w:r>
    </w:p>
    <w:p w:rsidR="00993C64" w:rsidRDefault="00993C64">
      <w:pPr>
        <w:pStyle w:val="Obsah1"/>
        <w:tabs>
          <w:tab w:val="left" w:pos="880"/>
          <w:tab w:val="right" w:leader="dot" w:pos="10197"/>
        </w:tabs>
        <w:rPr>
          <w:rFonts w:asciiTheme="minorHAnsi" w:eastAsiaTheme="minorEastAsia" w:hAnsiTheme="minorHAnsi" w:cstheme="minorBidi"/>
          <w:noProof/>
          <w:color w:val="auto"/>
          <w:sz w:val="22"/>
          <w:szCs w:val="22"/>
        </w:rPr>
      </w:pPr>
      <w:r w:rsidRPr="00C17B4C">
        <w:rPr>
          <w:noProof/>
          <w:lang w:val="de-DE"/>
        </w:rPr>
        <w:t>3.5.1</w:t>
      </w:r>
      <w:r>
        <w:rPr>
          <w:rFonts w:asciiTheme="minorHAnsi" w:eastAsiaTheme="minorEastAsia" w:hAnsiTheme="minorHAnsi" w:cstheme="minorBidi"/>
          <w:noProof/>
          <w:color w:val="auto"/>
          <w:sz w:val="22"/>
          <w:szCs w:val="22"/>
        </w:rPr>
        <w:tab/>
      </w:r>
      <w:r>
        <w:rPr>
          <w:noProof/>
          <w:lang w:bidi="cs-CZ"/>
        </w:rPr>
        <w:t>Požadavky na místo instalace</w:t>
      </w:r>
      <w:r>
        <w:rPr>
          <w:noProof/>
        </w:rPr>
        <w:tab/>
      </w:r>
      <w:r>
        <w:rPr>
          <w:noProof/>
        </w:rPr>
        <w:fldChar w:fldCharType="begin"/>
      </w:r>
      <w:r>
        <w:rPr>
          <w:noProof/>
        </w:rPr>
        <w:instrText xml:space="preserve"> PAGEREF _Toc512522222 \h </w:instrText>
      </w:r>
      <w:r>
        <w:rPr>
          <w:noProof/>
        </w:rPr>
      </w:r>
      <w:r>
        <w:rPr>
          <w:noProof/>
        </w:rPr>
        <w:fldChar w:fldCharType="separate"/>
      </w:r>
      <w:r>
        <w:rPr>
          <w:noProof/>
        </w:rPr>
        <w:t>11</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noProof/>
          <w:lang w:val="de-DE"/>
        </w:rPr>
        <w:t>3.6</w:t>
      </w:r>
      <w:r>
        <w:rPr>
          <w:rFonts w:asciiTheme="minorHAnsi" w:eastAsiaTheme="minorEastAsia" w:hAnsiTheme="minorHAnsi" w:cstheme="minorBidi"/>
          <w:noProof/>
          <w:color w:val="auto"/>
          <w:sz w:val="22"/>
          <w:szCs w:val="22"/>
        </w:rPr>
        <w:tab/>
      </w:r>
      <w:r>
        <w:rPr>
          <w:noProof/>
          <w:lang w:bidi="cs-CZ"/>
        </w:rPr>
        <w:t>Elektrické připojení</w:t>
      </w:r>
      <w:r>
        <w:rPr>
          <w:noProof/>
        </w:rPr>
        <w:tab/>
      </w:r>
      <w:r>
        <w:rPr>
          <w:noProof/>
        </w:rPr>
        <w:fldChar w:fldCharType="begin"/>
      </w:r>
      <w:r>
        <w:rPr>
          <w:noProof/>
        </w:rPr>
        <w:instrText xml:space="preserve"> PAGEREF _Toc512522223 \h </w:instrText>
      </w:r>
      <w:r>
        <w:rPr>
          <w:noProof/>
        </w:rPr>
      </w:r>
      <w:r>
        <w:rPr>
          <w:noProof/>
        </w:rPr>
        <w:fldChar w:fldCharType="separate"/>
      </w:r>
      <w:r>
        <w:rPr>
          <w:noProof/>
        </w:rPr>
        <w:t>12</w:t>
      </w:r>
      <w:r>
        <w:rPr>
          <w:noProof/>
        </w:rPr>
        <w:fldChar w:fldCharType="end"/>
      </w:r>
    </w:p>
    <w:p w:rsidR="00993C64" w:rsidRDefault="00993C64">
      <w:pPr>
        <w:pStyle w:val="Obsah1"/>
        <w:tabs>
          <w:tab w:val="left" w:pos="440"/>
          <w:tab w:val="right" w:leader="dot" w:pos="10197"/>
        </w:tabs>
        <w:rPr>
          <w:rFonts w:asciiTheme="minorHAnsi" w:eastAsiaTheme="minorEastAsia" w:hAnsiTheme="minorHAnsi" w:cstheme="minorBidi"/>
          <w:noProof/>
          <w:color w:val="auto"/>
          <w:sz w:val="22"/>
          <w:szCs w:val="22"/>
        </w:rPr>
      </w:pPr>
      <w:r w:rsidRPr="00C17B4C">
        <w:rPr>
          <w:noProof/>
          <w:lang w:val="de-DE"/>
        </w:rPr>
        <w:t>4</w:t>
      </w:r>
      <w:r>
        <w:rPr>
          <w:rFonts w:asciiTheme="minorHAnsi" w:eastAsiaTheme="minorEastAsia" w:hAnsiTheme="minorHAnsi" w:cstheme="minorBidi"/>
          <w:noProof/>
          <w:color w:val="auto"/>
          <w:sz w:val="22"/>
          <w:szCs w:val="22"/>
        </w:rPr>
        <w:tab/>
      </w:r>
      <w:r>
        <w:rPr>
          <w:noProof/>
          <w:lang w:bidi="cs-CZ"/>
        </w:rPr>
        <w:t>Montáž a funkce</w:t>
      </w:r>
      <w:r>
        <w:rPr>
          <w:noProof/>
        </w:rPr>
        <w:tab/>
      </w:r>
      <w:r>
        <w:rPr>
          <w:noProof/>
        </w:rPr>
        <w:fldChar w:fldCharType="begin"/>
      </w:r>
      <w:r>
        <w:rPr>
          <w:noProof/>
        </w:rPr>
        <w:instrText xml:space="preserve"> PAGEREF _Toc512522224 \h </w:instrText>
      </w:r>
      <w:r>
        <w:rPr>
          <w:noProof/>
        </w:rPr>
      </w:r>
      <w:r>
        <w:rPr>
          <w:noProof/>
        </w:rPr>
        <w:fldChar w:fldCharType="separate"/>
      </w:r>
      <w:r>
        <w:rPr>
          <w:noProof/>
        </w:rPr>
        <w:t>12</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b/>
          <w:bCs/>
          <w:noProof/>
          <w:lang w:val="de-DE"/>
        </w:rPr>
        <w:t>4.1</w:t>
      </w:r>
      <w:r>
        <w:rPr>
          <w:rFonts w:asciiTheme="minorHAnsi" w:eastAsiaTheme="minorEastAsia" w:hAnsiTheme="minorHAnsi" w:cstheme="minorBidi"/>
          <w:noProof/>
          <w:color w:val="auto"/>
          <w:sz w:val="22"/>
          <w:szCs w:val="22"/>
        </w:rPr>
        <w:tab/>
      </w:r>
      <w:r w:rsidRPr="00C17B4C">
        <w:rPr>
          <w:b/>
          <w:bCs/>
          <w:noProof/>
          <w:lang w:bidi="cs-CZ"/>
        </w:rPr>
        <w:t>Výstražná upozornění na přístroj</w:t>
      </w:r>
      <w:r>
        <w:rPr>
          <w:noProof/>
        </w:rPr>
        <w:tab/>
      </w:r>
      <w:r>
        <w:rPr>
          <w:noProof/>
        </w:rPr>
        <w:fldChar w:fldCharType="begin"/>
      </w:r>
      <w:r>
        <w:rPr>
          <w:noProof/>
        </w:rPr>
        <w:instrText xml:space="preserve"> PAGEREF _Toc512522225 \h </w:instrText>
      </w:r>
      <w:r>
        <w:rPr>
          <w:noProof/>
        </w:rPr>
      </w:r>
      <w:r>
        <w:rPr>
          <w:noProof/>
        </w:rPr>
        <w:fldChar w:fldCharType="separate"/>
      </w:r>
      <w:r>
        <w:rPr>
          <w:noProof/>
        </w:rPr>
        <w:t>12</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b/>
          <w:bCs/>
          <w:noProof/>
        </w:rPr>
        <w:t>4.2</w:t>
      </w:r>
      <w:r>
        <w:rPr>
          <w:rFonts w:asciiTheme="minorHAnsi" w:eastAsiaTheme="minorEastAsia" w:hAnsiTheme="minorHAnsi" w:cstheme="minorBidi"/>
          <w:noProof/>
          <w:color w:val="auto"/>
          <w:sz w:val="22"/>
          <w:szCs w:val="22"/>
        </w:rPr>
        <w:tab/>
      </w:r>
      <w:r w:rsidRPr="00C17B4C">
        <w:rPr>
          <w:b/>
          <w:bCs/>
          <w:noProof/>
          <w:lang w:bidi="cs-CZ"/>
        </w:rPr>
        <w:t>Přehled</w:t>
      </w:r>
      <w:r>
        <w:rPr>
          <w:noProof/>
        </w:rPr>
        <w:tab/>
      </w:r>
      <w:r>
        <w:rPr>
          <w:noProof/>
        </w:rPr>
        <w:fldChar w:fldCharType="begin"/>
      </w:r>
      <w:r>
        <w:rPr>
          <w:noProof/>
        </w:rPr>
        <w:instrText xml:space="preserve"> PAGEREF _Toc512522226 \h </w:instrText>
      </w:r>
      <w:r>
        <w:rPr>
          <w:noProof/>
        </w:rPr>
      </w:r>
      <w:r>
        <w:rPr>
          <w:noProof/>
        </w:rPr>
        <w:fldChar w:fldCharType="separate"/>
      </w:r>
      <w:r>
        <w:rPr>
          <w:noProof/>
        </w:rPr>
        <w:t>13</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b/>
          <w:bCs/>
          <w:noProof/>
          <w:lang w:val="de-DE"/>
        </w:rPr>
        <w:t>4.3</w:t>
      </w:r>
      <w:r>
        <w:rPr>
          <w:rFonts w:asciiTheme="minorHAnsi" w:eastAsiaTheme="minorEastAsia" w:hAnsiTheme="minorHAnsi" w:cstheme="minorBidi"/>
          <w:noProof/>
          <w:color w:val="auto"/>
          <w:sz w:val="22"/>
          <w:szCs w:val="22"/>
        </w:rPr>
        <w:tab/>
      </w:r>
      <w:r w:rsidRPr="00C17B4C">
        <w:rPr>
          <w:b/>
          <w:bCs/>
          <w:noProof/>
          <w:lang w:bidi="cs-CZ"/>
        </w:rPr>
        <w:t>Příslušenství</w:t>
      </w:r>
      <w:r>
        <w:rPr>
          <w:noProof/>
        </w:rPr>
        <w:tab/>
      </w:r>
      <w:r>
        <w:rPr>
          <w:noProof/>
        </w:rPr>
        <w:fldChar w:fldCharType="begin"/>
      </w:r>
      <w:r>
        <w:rPr>
          <w:noProof/>
        </w:rPr>
        <w:instrText xml:space="preserve"> PAGEREF _Toc512522227 \h </w:instrText>
      </w:r>
      <w:r>
        <w:rPr>
          <w:noProof/>
        </w:rPr>
      </w:r>
      <w:r>
        <w:rPr>
          <w:noProof/>
        </w:rPr>
        <w:fldChar w:fldCharType="separate"/>
      </w:r>
      <w:r>
        <w:rPr>
          <w:noProof/>
        </w:rPr>
        <w:t>13</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b/>
          <w:bCs/>
          <w:noProof/>
        </w:rPr>
        <w:t>4.4</w:t>
      </w:r>
      <w:r>
        <w:rPr>
          <w:rFonts w:asciiTheme="minorHAnsi" w:eastAsiaTheme="minorEastAsia" w:hAnsiTheme="minorHAnsi" w:cstheme="minorBidi"/>
          <w:noProof/>
          <w:color w:val="auto"/>
          <w:sz w:val="22"/>
          <w:szCs w:val="22"/>
        </w:rPr>
        <w:tab/>
      </w:r>
      <w:r w:rsidRPr="00C17B4C">
        <w:rPr>
          <w:b/>
          <w:bCs/>
          <w:noProof/>
          <w:lang w:bidi="cs-CZ"/>
        </w:rPr>
        <w:t>Používání otočného špízu</w:t>
      </w:r>
      <w:r>
        <w:rPr>
          <w:noProof/>
        </w:rPr>
        <w:tab/>
      </w:r>
      <w:r>
        <w:rPr>
          <w:noProof/>
        </w:rPr>
        <w:fldChar w:fldCharType="begin"/>
      </w:r>
      <w:r>
        <w:rPr>
          <w:noProof/>
        </w:rPr>
        <w:instrText xml:space="preserve"> PAGEREF _Toc512522228 \h </w:instrText>
      </w:r>
      <w:r>
        <w:rPr>
          <w:noProof/>
        </w:rPr>
      </w:r>
      <w:r>
        <w:rPr>
          <w:noProof/>
        </w:rPr>
        <w:fldChar w:fldCharType="separate"/>
      </w:r>
      <w:r>
        <w:rPr>
          <w:noProof/>
        </w:rPr>
        <w:t>14</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b/>
          <w:bCs/>
          <w:noProof/>
          <w:lang w:val="de-DE"/>
        </w:rPr>
        <w:t>4.5</w:t>
      </w:r>
      <w:r>
        <w:rPr>
          <w:rFonts w:asciiTheme="minorHAnsi" w:eastAsiaTheme="minorEastAsia" w:hAnsiTheme="minorHAnsi" w:cstheme="minorBidi"/>
          <w:noProof/>
          <w:color w:val="auto"/>
          <w:sz w:val="22"/>
          <w:szCs w:val="22"/>
        </w:rPr>
        <w:tab/>
      </w:r>
      <w:r w:rsidRPr="00C17B4C">
        <w:rPr>
          <w:b/>
          <w:bCs/>
          <w:noProof/>
          <w:lang w:bidi="cs-CZ"/>
        </w:rPr>
        <w:t>Regulátor teploty a světelná kontrolka</w:t>
      </w:r>
      <w:r>
        <w:rPr>
          <w:noProof/>
        </w:rPr>
        <w:tab/>
      </w:r>
      <w:r>
        <w:rPr>
          <w:noProof/>
        </w:rPr>
        <w:fldChar w:fldCharType="begin"/>
      </w:r>
      <w:r>
        <w:rPr>
          <w:noProof/>
        </w:rPr>
        <w:instrText xml:space="preserve"> PAGEREF _Toc512522229 \h </w:instrText>
      </w:r>
      <w:r>
        <w:rPr>
          <w:noProof/>
        </w:rPr>
      </w:r>
      <w:r>
        <w:rPr>
          <w:noProof/>
        </w:rPr>
        <w:fldChar w:fldCharType="separate"/>
      </w:r>
      <w:r>
        <w:rPr>
          <w:noProof/>
        </w:rPr>
        <w:t>14</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b/>
          <w:bCs/>
          <w:noProof/>
          <w:lang w:val="de-DE"/>
        </w:rPr>
        <w:t>4.6</w:t>
      </w:r>
      <w:r>
        <w:rPr>
          <w:rFonts w:asciiTheme="minorHAnsi" w:eastAsiaTheme="minorEastAsia" w:hAnsiTheme="minorHAnsi" w:cstheme="minorBidi"/>
          <w:noProof/>
          <w:color w:val="auto"/>
          <w:sz w:val="22"/>
          <w:szCs w:val="22"/>
        </w:rPr>
        <w:tab/>
      </w:r>
      <w:r w:rsidRPr="00C17B4C">
        <w:rPr>
          <w:b/>
          <w:bCs/>
          <w:noProof/>
          <w:lang w:bidi="cs-CZ"/>
        </w:rPr>
        <w:t>Funkce</w:t>
      </w:r>
      <w:r>
        <w:rPr>
          <w:noProof/>
        </w:rPr>
        <w:tab/>
      </w:r>
      <w:r>
        <w:rPr>
          <w:noProof/>
        </w:rPr>
        <w:fldChar w:fldCharType="begin"/>
      </w:r>
      <w:r>
        <w:rPr>
          <w:noProof/>
        </w:rPr>
        <w:instrText xml:space="preserve"> PAGEREF _Toc512522230 \h </w:instrText>
      </w:r>
      <w:r>
        <w:rPr>
          <w:noProof/>
        </w:rPr>
      </w:r>
      <w:r>
        <w:rPr>
          <w:noProof/>
        </w:rPr>
        <w:fldChar w:fldCharType="separate"/>
      </w:r>
      <w:r>
        <w:rPr>
          <w:noProof/>
        </w:rPr>
        <w:t>14</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b/>
          <w:bCs/>
          <w:noProof/>
        </w:rPr>
        <w:t>4.7</w:t>
      </w:r>
      <w:r>
        <w:rPr>
          <w:rFonts w:asciiTheme="minorHAnsi" w:eastAsiaTheme="minorEastAsia" w:hAnsiTheme="minorHAnsi" w:cstheme="minorBidi"/>
          <w:noProof/>
          <w:color w:val="auto"/>
          <w:sz w:val="22"/>
          <w:szCs w:val="22"/>
        </w:rPr>
        <w:tab/>
      </w:r>
      <w:r w:rsidRPr="00C17B4C">
        <w:rPr>
          <w:b/>
          <w:bCs/>
          <w:noProof/>
          <w:lang w:bidi="cs-CZ"/>
        </w:rPr>
        <w:t>Nastavení času</w:t>
      </w:r>
      <w:r>
        <w:rPr>
          <w:noProof/>
        </w:rPr>
        <w:tab/>
      </w:r>
      <w:r>
        <w:rPr>
          <w:noProof/>
        </w:rPr>
        <w:fldChar w:fldCharType="begin"/>
      </w:r>
      <w:r>
        <w:rPr>
          <w:noProof/>
        </w:rPr>
        <w:instrText xml:space="preserve"> PAGEREF _Toc512522231 \h </w:instrText>
      </w:r>
      <w:r>
        <w:rPr>
          <w:noProof/>
        </w:rPr>
      </w:r>
      <w:r>
        <w:rPr>
          <w:noProof/>
        </w:rPr>
        <w:fldChar w:fldCharType="separate"/>
      </w:r>
      <w:r>
        <w:rPr>
          <w:noProof/>
        </w:rPr>
        <w:t>16</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b/>
          <w:bCs/>
          <w:noProof/>
        </w:rPr>
        <w:t>4.8</w:t>
      </w:r>
      <w:r>
        <w:rPr>
          <w:rFonts w:asciiTheme="minorHAnsi" w:eastAsiaTheme="minorEastAsia" w:hAnsiTheme="minorHAnsi" w:cstheme="minorBidi"/>
          <w:noProof/>
          <w:color w:val="auto"/>
          <w:sz w:val="22"/>
          <w:szCs w:val="22"/>
        </w:rPr>
        <w:tab/>
      </w:r>
      <w:r w:rsidRPr="00C17B4C">
        <w:rPr>
          <w:b/>
          <w:bCs/>
          <w:noProof/>
          <w:lang w:bidi="cs-CZ"/>
        </w:rPr>
        <w:t>Typový štítek</w:t>
      </w:r>
      <w:r>
        <w:rPr>
          <w:noProof/>
        </w:rPr>
        <w:tab/>
      </w:r>
      <w:r>
        <w:rPr>
          <w:noProof/>
        </w:rPr>
        <w:fldChar w:fldCharType="begin"/>
      </w:r>
      <w:r>
        <w:rPr>
          <w:noProof/>
        </w:rPr>
        <w:instrText xml:space="preserve"> PAGEREF _Toc512522232 \h </w:instrText>
      </w:r>
      <w:r>
        <w:rPr>
          <w:noProof/>
        </w:rPr>
      </w:r>
      <w:r>
        <w:rPr>
          <w:noProof/>
        </w:rPr>
        <w:fldChar w:fldCharType="separate"/>
      </w:r>
      <w:r>
        <w:rPr>
          <w:noProof/>
        </w:rPr>
        <w:t>16</w:t>
      </w:r>
      <w:r>
        <w:rPr>
          <w:noProof/>
        </w:rPr>
        <w:fldChar w:fldCharType="end"/>
      </w:r>
    </w:p>
    <w:p w:rsidR="00993C64" w:rsidRDefault="00993C64">
      <w:pPr>
        <w:pStyle w:val="Obsah1"/>
        <w:tabs>
          <w:tab w:val="left" w:pos="440"/>
          <w:tab w:val="right" w:leader="dot" w:pos="10197"/>
        </w:tabs>
        <w:rPr>
          <w:rFonts w:asciiTheme="minorHAnsi" w:eastAsiaTheme="minorEastAsia" w:hAnsiTheme="minorHAnsi" w:cstheme="minorBidi"/>
          <w:noProof/>
          <w:color w:val="auto"/>
          <w:sz w:val="22"/>
          <w:szCs w:val="22"/>
        </w:rPr>
      </w:pPr>
      <w:r w:rsidRPr="00C17B4C">
        <w:rPr>
          <w:noProof/>
          <w:lang w:val="de-DE"/>
        </w:rPr>
        <w:t>5</w:t>
      </w:r>
      <w:r>
        <w:rPr>
          <w:rFonts w:asciiTheme="minorHAnsi" w:eastAsiaTheme="minorEastAsia" w:hAnsiTheme="minorHAnsi" w:cstheme="minorBidi"/>
          <w:noProof/>
          <w:color w:val="auto"/>
          <w:sz w:val="22"/>
          <w:szCs w:val="22"/>
        </w:rPr>
        <w:tab/>
      </w:r>
      <w:r>
        <w:rPr>
          <w:noProof/>
          <w:lang w:bidi="cs-CZ"/>
        </w:rPr>
        <w:t>Obsluha a provoz</w:t>
      </w:r>
      <w:r>
        <w:rPr>
          <w:noProof/>
        </w:rPr>
        <w:tab/>
      </w:r>
      <w:r>
        <w:rPr>
          <w:noProof/>
        </w:rPr>
        <w:fldChar w:fldCharType="begin"/>
      </w:r>
      <w:r>
        <w:rPr>
          <w:noProof/>
        </w:rPr>
        <w:instrText xml:space="preserve"> PAGEREF _Toc512522233 \h </w:instrText>
      </w:r>
      <w:r>
        <w:rPr>
          <w:noProof/>
        </w:rPr>
      </w:r>
      <w:r>
        <w:rPr>
          <w:noProof/>
        </w:rPr>
        <w:fldChar w:fldCharType="separate"/>
      </w:r>
      <w:r>
        <w:rPr>
          <w:noProof/>
        </w:rPr>
        <w:t>16</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noProof/>
          <w:lang w:val="de-DE"/>
        </w:rPr>
        <w:t>5.1</w:t>
      </w:r>
      <w:r>
        <w:rPr>
          <w:rFonts w:asciiTheme="minorHAnsi" w:eastAsiaTheme="minorEastAsia" w:hAnsiTheme="minorHAnsi" w:cstheme="minorBidi"/>
          <w:noProof/>
          <w:color w:val="auto"/>
          <w:sz w:val="22"/>
          <w:szCs w:val="22"/>
        </w:rPr>
        <w:tab/>
      </w:r>
      <w:r>
        <w:rPr>
          <w:noProof/>
          <w:lang w:bidi="cs-CZ"/>
        </w:rPr>
        <w:t>Před prvním použitím:</w:t>
      </w:r>
      <w:r>
        <w:rPr>
          <w:noProof/>
        </w:rPr>
        <w:tab/>
      </w:r>
      <w:r>
        <w:rPr>
          <w:noProof/>
        </w:rPr>
        <w:fldChar w:fldCharType="begin"/>
      </w:r>
      <w:r>
        <w:rPr>
          <w:noProof/>
        </w:rPr>
        <w:instrText xml:space="preserve"> PAGEREF _Toc512522234 \h </w:instrText>
      </w:r>
      <w:r>
        <w:rPr>
          <w:noProof/>
        </w:rPr>
      </w:r>
      <w:r>
        <w:rPr>
          <w:noProof/>
        </w:rPr>
        <w:fldChar w:fldCharType="separate"/>
      </w:r>
      <w:r>
        <w:rPr>
          <w:noProof/>
        </w:rPr>
        <w:t>16</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noProof/>
          <w:lang w:val="de-DE"/>
        </w:rPr>
        <w:t>5.2</w:t>
      </w:r>
      <w:r>
        <w:rPr>
          <w:rFonts w:asciiTheme="minorHAnsi" w:eastAsiaTheme="minorEastAsia" w:hAnsiTheme="minorHAnsi" w:cstheme="minorBidi"/>
          <w:noProof/>
          <w:color w:val="auto"/>
          <w:sz w:val="22"/>
          <w:szCs w:val="22"/>
        </w:rPr>
        <w:tab/>
      </w:r>
      <w:r>
        <w:rPr>
          <w:noProof/>
          <w:lang w:bidi="cs-CZ"/>
        </w:rPr>
        <w:t>Používání</w:t>
      </w:r>
      <w:r>
        <w:rPr>
          <w:noProof/>
        </w:rPr>
        <w:tab/>
      </w:r>
      <w:r>
        <w:rPr>
          <w:noProof/>
        </w:rPr>
        <w:fldChar w:fldCharType="begin"/>
      </w:r>
      <w:r>
        <w:rPr>
          <w:noProof/>
        </w:rPr>
        <w:instrText xml:space="preserve"> PAGEREF _Toc512522235 \h </w:instrText>
      </w:r>
      <w:r>
        <w:rPr>
          <w:noProof/>
        </w:rPr>
      </w:r>
      <w:r>
        <w:rPr>
          <w:noProof/>
        </w:rPr>
        <w:fldChar w:fldCharType="separate"/>
      </w:r>
      <w:r>
        <w:rPr>
          <w:noProof/>
        </w:rPr>
        <w:t>16</w:t>
      </w:r>
      <w:r>
        <w:rPr>
          <w:noProof/>
        </w:rPr>
        <w:fldChar w:fldCharType="end"/>
      </w:r>
    </w:p>
    <w:p w:rsidR="00993C64" w:rsidRDefault="00993C64">
      <w:pPr>
        <w:pStyle w:val="Obsah1"/>
        <w:tabs>
          <w:tab w:val="left" w:pos="440"/>
          <w:tab w:val="right" w:leader="dot" w:pos="10197"/>
        </w:tabs>
        <w:rPr>
          <w:rFonts w:asciiTheme="minorHAnsi" w:eastAsiaTheme="minorEastAsia" w:hAnsiTheme="minorHAnsi" w:cstheme="minorBidi"/>
          <w:noProof/>
          <w:color w:val="auto"/>
          <w:sz w:val="22"/>
          <w:szCs w:val="22"/>
        </w:rPr>
      </w:pPr>
      <w:r w:rsidRPr="00C17B4C">
        <w:rPr>
          <w:noProof/>
          <w:lang w:val="de-DE"/>
        </w:rPr>
        <w:t>6</w:t>
      </w:r>
      <w:r>
        <w:rPr>
          <w:rFonts w:asciiTheme="minorHAnsi" w:eastAsiaTheme="minorEastAsia" w:hAnsiTheme="minorHAnsi" w:cstheme="minorBidi"/>
          <w:noProof/>
          <w:color w:val="auto"/>
          <w:sz w:val="22"/>
          <w:szCs w:val="22"/>
        </w:rPr>
        <w:tab/>
      </w:r>
      <w:r>
        <w:rPr>
          <w:noProof/>
          <w:lang w:bidi="cs-CZ"/>
        </w:rPr>
        <w:t>Čištění a péče</w:t>
      </w:r>
      <w:r>
        <w:rPr>
          <w:noProof/>
        </w:rPr>
        <w:tab/>
      </w:r>
      <w:r>
        <w:rPr>
          <w:noProof/>
        </w:rPr>
        <w:fldChar w:fldCharType="begin"/>
      </w:r>
      <w:r>
        <w:rPr>
          <w:noProof/>
        </w:rPr>
        <w:instrText xml:space="preserve"> PAGEREF _Toc512522236 \h </w:instrText>
      </w:r>
      <w:r>
        <w:rPr>
          <w:noProof/>
        </w:rPr>
      </w:r>
      <w:r>
        <w:rPr>
          <w:noProof/>
        </w:rPr>
        <w:fldChar w:fldCharType="separate"/>
      </w:r>
      <w:r>
        <w:rPr>
          <w:noProof/>
        </w:rPr>
        <w:t>17</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b/>
          <w:noProof/>
          <w:lang w:val="de-DE"/>
        </w:rPr>
        <w:t>6.1</w:t>
      </w:r>
      <w:r>
        <w:rPr>
          <w:rFonts w:asciiTheme="minorHAnsi" w:eastAsiaTheme="minorEastAsia" w:hAnsiTheme="minorHAnsi" w:cstheme="minorBidi"/>
          <w:noProof/>
          <w:color w:val="auto"/>
          <w:sz w:val="22"/>
          <w:szCs w:val="22"/>
        </w:rPr>
        <w:tab/>
      </w:r>
      <w:r w:rsidRPr="00C17B4C">
        <w:rPr>
          <w:b/>
          <w:noProof/>
          <w:lang w:bidi="cs-CZ"/>
        </w:rPr>
        <w:t>Bezpečnostní upozornění</w:t>
      </w:r>
      <w:r>
        <w:rPr>
          <w:noProof/>
        </w:rPr>
        <w:tab/>
      </w:r>
      <w:r>
        <w:rPr>
          <w:noProof/>
        </w:rPr>
        <w:fldChar w:fldCharType="begin"/>
      </w:r>
      <w:r>
        <w:rPr>
          <w:noProof/>
        </w:rPr>
        <w:instrText xml:space="preserve"> PAGEREF _Toc512522237 \h </w:instrText>
      </w:r>
      <w:r>
        <w:rPr>
          <w:noProof/>
        </w:rPr>
      </w:r>
      <w:r>
        <w:rPr>
          <w:noProof/>
        </w:rPr>
        <w:fldChar w:fldCharType="separate"/>
      </w:r>
      <w:r>
        <w:rPr>
          <w:noProof/>
        </w:rPr>
        <w:t>17</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b/>
          <w:noProof/>
          <w:lang w:val="de-DE"/>
        </w:rPr>
        <w:t>6.2</w:t>
      </w:r>
      <w:r>
        <w:rPr>
          <w:rFonts w:asciiTheme="minorHAnsi" w:eastAsiaTheme="minorEastAsia" w:hAnsiTheme="minorHAnsi" w:cstheme="minorBidi"/>
          <w:noProof/>
          <w:color w:val="auto"/>
          <w:sz w:val="22"/>
          <w:szCs w:val="22"/>
        </w:rPr>
        <w:tab/>
      </w:r>
      <w:r w:rsidRPr="00C17B4C">
        <w:rPr>
          <w:b/>
          <w:noProof/>
          <w:lang w:bidi="cs-CZ"/>
        </w:rPr>
        <w:t>Čištění</w:t>
      </w:r>
      <w:r>
        <w:rPr>
          <w:noProof/>
        </w:rPr>
        <w:tab/>
      </w:r>
      <w:r>
        <w:rPr>
          <w:noProof/>
        </w:rPr>
        <w:fldChar w:fldCharType="begin"/>
      </w:r>
      <w:r>
        <w:rPr>
          <w:noProof/>
        </w:rPr>
        <w:instrText xml:space="preserve"> PAGEREF _Toc512522238 \h </w:instrText>
      </w:r>
      <w:r>
        <w:rPr>
          <w:noProof/>
        </w:rPr>
      </w:r>
      <w:r>
        <w:rPr>
          <w:noProof/>
        </w:rPr>
        <w:fldChar w:fldCharType="separate"/>
      </w:r>
      <w:r>
        <w:rPr>
          <w:noProof/>
        </w:rPr>
        <w:t>18</w:t>
      </w:r>
      <w:r>
        <w:rPr>
          <w:noProof/>
        </w:rPr>
        <w:fldChar w:fldCharType="end"/>
      </w:r>
    </w:p>
    <w:p w:rsidR="00993C64" w:rsidRDefault="00993C64">
      <w:pPr>
        <w:pStyle w:val="Obsah1"/>
        <w:tabs>
          <w:tab w:val="left" w:pos="440"/>
          <w:tab w:val="right" w:leader="dot" w:pos="10197"/>
        </w:tabs>
        <w:rPr>
          <w:rFonts w:asciiTheme="minorHAnsi" w:eastAsiaTheme="minorEastAsia" w:hAnsiTheme="minorHAnsi" w:cstheme="minorBidi"/>
          <w:noProof/>
          <w:color w:val="auto"/>
          <w:sz w:val="22"/>
          <w:szCs w:val="22"/>
        </w:rPr>
      </w:pPr>
      <w:r w:rsidRPr="00C17B4C">
        <w:rPr>
          <w:noProof/>
          <w:lang w:val="de-DE"/>
        </w:rPr>
        <w:t>7</w:t>
      </w:r>
      <w:r>
        <w:rPr>
          <w:rFonts w:asciiTheme="minorHAnsi" w:eastAsiaTheme="minorEastAsia" w:hAnsiTheme="minorHAnsi" w:cstheme="minorBidi"/>
          <w:noProof/>
          <w:color w:val="auto"/>
          <w:sz w:val="22"/>
          <w:szCs w:val="22"/>
        </w:rPr>
        <w:tab/>
      </w:r>
      <w:r>
        <w:rPr>
          <w:noProof/>
          <w:lang w:bidi="cs-CZ"/>
        </w:rPr>
        <w:t>Odstranění poruch</w:t>
      </w:r>
      <w:r>
        <w:rPr>
          <w:noProof/>
        </w:rPr>
        <w:tab/>
      </w:r>
      <w:r>
        <w:rPr>
          <w:noProof/>
        </w:rPr>
        <w:fldChar w:fldCharType="begin"/>
      </w:r>
      <w:r>
        <w:rPr>
          <w:noProof/>
        </w:rPr>
        <w:instrText xml:space="preserve"> PAGEREF _Toc512522239 \h </w:instrText>
      </w:r>
      <w:r>
        <w:rPr>
          <w:noProof/>
        </w:rPr>
      </w:r>
      <w:r>
        <w:rPr>
          <w:noProof/>
        </w:rPr>
        <w:fldChar w:fldCharType="separate"/>
      </w:r>
      <w:r>
        <w:rPr>
          <w:noProof/>
        </w:rPr>
        <w:t>18</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noProof/>
          <w:lang w:val="de-DE"/>
        </w:rPr>
        <w:t>7.1</w:t>
      </w:r>
      <w:r>
        <w:rPr>
          <w:rFonts w:asciiTheme="minorHAnsi" w:eastAsiaTheme="minorEastAsia" w:hAnsiTheme="minorHAnsi" w:cstheme="minorBidi"/>
          <w:noProof/>
          <w:color w:val="auto"/>
          <w:sz w:val="22"/>
          <w:szCs w:val="22"/>
        </w:rPr>
        <w:tab/>
      </w:r>
      <w:r>
        <w:rPr>
          <w:noProof/>
          <w:lang w:bidi="cs-CZ"/>
        </w:rPr>
        <w:t>Bezpečnostní upozornění</w:t>
      </w:r>
      <w:r>
        <w:rPr>
          <w:noProof/>
        </w:rPr>
        <w:tab/>
      </w:r>
      <w:r>
        <w:rPr>
          <w:noProof/>
        </w:rPr>
        <w:fldChar w:fldCharType="begin"/>
      </w:r>
      <w:r>
        <w:rPr>
          <w:noProof/>
        </w:rPr>
        <w:instrText xml:space="preserve"> PAGEREF _Toc512522240 \h </w:instrText>
      </w:r>
      <w:r>
        <w:rPr>
          <w:noProof/>
        </w:rPr>
      </w:r>
      <w:r>
        <w:rPr>
          <w:noProof/>
        </w:rPr>
        <w:fldChar w:fldCharType="separate"/>
      </w:r>
      <w:r>
        <w:rPr>
          <w:noProof/>
        </w:rPr>
        <w:t>18</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noProof/>
          <w:lang w:val="de-DE"/>
        </w:rPr>
        <w:t>7.2</w:t>
      </w:r>
      <w:r>
        <w:rPr>
          <w:rFonts w:asciiTheme="minorHAnsi" w:eastAsiaTheme="minorEastAsia" w:hAnsiTheme="minorHAnsi" w:cstheme="minorBidi"/>
          <w:noProof/>
          <w:color w:val="auto"/>
          <w:sz w:val="22"/>
          <w:szCs w:val="22"/>
        </w:rPr>
        <w:tab/>
      </w:r>
      <w:r>
        <w:rPr>
          <w:noProof/>
          <w:lang w:bidi="cs-CZ"/>
        </w:rPr>
        <w:t>Příčiny poruch a jejich odstranění</w:t>
      </w:r>
      <w:r>
        <w:rPr>
          <w:noProof/>
        </w:rPr>
        <w:tab/>
      </w:r>
      <w:r>
        <w:rPr>
          <w:noProof/>
        </w:rPr>
        <w:fldChar w:fldCharType="begin"/>
      </w:r>
      <w:r>
        <w:rPr>
          <w:noProof/>
        </w:rPr>
        <w:instrText xml:space="preserve"> PAGEREF _Toc512522241 \h </w:instrText>
      </w:r>
      <w:r>
        <w:rPr>
          <w:noProof/>
        </w:rPr>
      </w:r>
      <w:r>
        <w:rPr>
          <w:noProof/>
        </w:rPr>
        <w:fldChar w:fldCharType="separate"/>
      </w:r>
      <w:r>
        <w:rPr>
          <w:noProof/>
        </w:rPr>
        <w:t>19</w:t>
      </w:r>
      <w:r>
        <w:rPr>
          <w:noProof/>
        </w:rPr>
        <w:fldChar w:fldCharType="end"/>
      </w:r>
    </w:p>
    <w:p w:rsidR="00993C64" w:rsidRDefault="00993C64">
      <w:pPr>
        <w:pStyle w:val="Obsah1"/>
        <w:tabs>
          <w:tab w:val="left" w:pos="440"/>
          <w:tab w:val="right" w:leader="dot" w:pos="10197"/>
        </w:tabs>
        <w:rPr>
          <w:rFonts w:asciiTheme="minorHAnsi" w:eastAsiaTheme="minorEastAsia" w:hAnsiTheme="minorHAnsi" w:cstheme="minorBidi"/>
          <w:noProof/>
          <w:color w:val="auto"/>
          <w:sz w:val="22"/>
          <w:szCs w:val="22"/>
        </w:rPr>
      </w:pPr>
      <w:r w:rsidRPr="00C17B4C">
        <w:rPr>
          <w:noProof/>
          <w:lang w:val="de-DE"/>
        </w:rPr>
        <w:t>8</w:t>
      </w:r>
      <w:r>
        <w:rPr>
          <w:rFonts w:asciiTheme="minorHAnsi" w:eastAsiaTheme="minorEastAsia" w:hAnsiTheme="minorHAnsi" w:cstheme="minorBidi"/>
          <w:noProof/>
          <w:color w:val="auto"/>
          <w:sz w:val="22"/>
          <w:szCs w:val="22"/>
        </w:rPr>
        <w:tab/>
      </w:r>
      <w:r>
        <w:rPr>
          <w:noProof/>
          <w:lang w:bidi="cs-CZ"/>
        </w:rPr>
        <w:t>Likvidace starých přístrojů</w:t>
      </w:r>
      <w:r>
        <w:rPr>
          <w:noProof/>
        </w:rPr>
        <w:tab/>
      </w:r>
      <w:r>
        <w:rPr>
          <w:noProof/>
        </w:rPr>
        <w:fldChar w:fldCharType="begin"/>
      </w:r>
      <w:r>
        <w:rPr>
          <w:noProof/>
        </w:rPr>
        <w:instrText xml:space="preserve"> PAGEREF _Toc512522242 \h </w:instrText>
      </w:r>
      <w:r>
        <w:rPr>
          <w:noProof/>
        </w:rPr>
      </w:r>
      <w:r>
        <w:rPr>
          <w:noProof/>
        </w:rPr>
        <w:fldChar w:fldCharType="separate"/>
      </w:r>
      <w:r>
        <w:rPr>
          <w:noProof/>
        </w:rPr>
        <w:t>19</w:t>
      </w:r>
      <w:r>
        <w:rPr>
          <w:noProof/>
        </w:rPr>
        <w:fldChar w:fldCharType="end"/>
      </w:r>
    </w:p>
    <w:p w:rsidR="00993C64" w:rsidRDefault="00993C64">
      <w:pPr>
        <w:pStyle w:val="Obsah1"/>
        <w:tabs>
          <w:tab w:val="left" w:pos="440"/>
          <w:tab w:val="right" w:leader="dot" w:pos="10197"/>
        </w:tabs>
        <w:rPr>
          <w:rFonts w:asciiTheme="minorHAnsi" w:eastAsiaTheme="minorEastAsia" w:hAnsiTheme="minorHAnsi" w:cstheme="minorBidi"/>
          <w:noProof/>
          <w:color w:val="auto"/>
          <w:sz w:val="22"/>
          <w:szCs w:val="22"/>
        </w:rPr>
      </w:pPr>
      <w:r w:rsidRPr="00C17B4C">
        <w:rPr>
          <w:noProof/>
          <w:lang w:val="de-DE"/>
        </w:rPr>
        <w:t>9</w:t>
      </w:r>
      <w:r>
        <w:rPr>
          <w:rFonts w:asciiTheme="minorHAnsi" w:eastAsiaTheme="minorEastAsia" w:hAnsiTheme="minorHAnsi" w:cstheme="minorBidi"/>
          <w:noProof/>
          <w:color w:val="auto"/>
          <w:sz w:val="22"/>
          <w:szCs w:val="22"/>
        </w:rPr>
        <w:tab/>
      </w:r>
      <w:r>
        <w:rPr>
          <w:noProof/>
          <w:lang w:bidi="cs-CZ"/>
        </w:rPr>
        <w:t>Záruka</w:t>
      </w:r>
      <w:r>
        <w:rPr>
          <w:noProof/>
        </w:rPr>
        <w:tab/>
      </w:r>
      <w:r>
        <w:rPr>
          <w:noProof/>
        </w:rPr>
        <w:fldChar w:fldCharType="begin"/>
      </w:r>
      <w:r>
        <w:rPr>
          <w:noProof/>
        </w:rPr>
        <w:instrText xml:space="preserve"> PAGEREF _Toc512522243 \h </w:instrText>
      </w:r>
      <w:r>
        <w:rPr>
          <w:noProof/>
        </w:rPr>
      </w:r>
      <w:r>
        <w:rPr>
          <w:noProof/>
        </w:rPr>
        <w:fldChar w:fldCharType="separate"/>
      </w:r>
      <w:r>
        <w:rPr>
          <w:noProof/>
        </w:rPr>
        <w:t>19</w:t>
      </w:r>
      <w:r>
        <w:rPr>
          <w:noProof/>
        </w:rPr>
        <w:fldChar w:fldCharType="end"/>
      </w:r>
    </w:p>
    <w:p w:rsidR="00993C64" w:rsidRDefault="00993C64">
      <w:pPr>
        <w:pStyle w:val="Obsah1"/>
        <w:tabs>
          <w:tab w:val="left" w:pos="660"/>
          <w:tab w:val="right" w:leader="dot" w:pos="10197"/>
        </w:tabs>
        <w:rPr>
          <w:rFonts w:asciiTheme="minorHAnsi" w:eastAsiaTheme="minorEastAsia" w:hAnsiTheme="minorHAnsi" w:cstheme="minorBidi"/>
          <w:noProof/>
          <w:color w:val="auto"/>
          <w:sz w:val="22"/>
          <w:szCs w:val="22"/>
        </w:rPr>
      </w:pPr>
      <w:r w:rsidRPr="00C17B4C">
        <w:rPr>
          <w:noProof/>
          <w:lang w:val="de-DE"/>
        </w:rPr>
        <w:t>10</w:t>
      </w:r>
      <w:r>
        <w:rPr>
          <w:rFonts w:asciiTheme="minorHAnsi" w:eastAsiaTheme="minorEastAsia" w:hAnsiTheme="minorHAnsi" w:cstheme="minorBidi"/>
          <w:noProof/>
          <w:color w:val="auto"/>
          <w:sz w:val="22"/>
          <w:szCs w:val="22"/>
        </w:rPr>
        <w:tab/>
      </w:r>
      <w:r>
        <w:rPr>
          <w:noProof/>
          <w:lang w:bidi="cs-CZ"/>
        </w:rPr>
        <w:t>Technická data</w:t>
      </w:r>
      <w:r>
        <w:rPr>
          <w:noProof/>
        </w:rPr>
        <w:tab/>
      </w:r>
      <w:r>
        <w:rPr>
          <w:noProof/>
        </w:rPr>
        <w:fldChar w:fldCharType="begin"/>
      </w:r>
      <w:r>
        <w:rPr>
          <w:noProof/>
        </w:rPr>
        <w:instrText xml:space="preserve"> PAGEREF _Toc512522244 \h </w:instrText>
      </w:r>
      <w:r>
        <w:rPr>
          <w:noProof/>
        </w:rPr>
      </w:r>
      <w:r>
        <w:rPr>
          <w:noProof/>
        </w:rPr>
        <w:fldChar w:fldCharType="separate"/>
      </w:r>
      <w:r>
        <w:rPr>
          <w:noProof/>
        </w:rPr>
        <w:t>20</w:t>
      </w:r>
      <w:r>
        <w:rPr>
          <w:noProof/>
        </w:rPr>
        <w:fldChar w:fldCharType="end"/>
      </w:r>
    </w:p>
    <w:p w:rsidR="0031581E" w:rsidRDefault="00157CEA" w:rsidP="0031581E">
      <w:pPr>
        <w:pStyle w:val="Nadpis30"/>
        <w:shd w:val="clear" w:color="auto" w:fill="auto"/>
        <w:spacing w:after="0" w:line="240" w:lineRule="auto"/>
        <w:outlineLvl w:val="9"/>
        <w:rPr>
          <w:bCs w:val="0"/>
          <w:sz w:val="22"/>
          <w:szCs w:val="22"/>
          <w:lang w:val="de-DE"/>
        </w:rPr>
      </w:pPr>
      <w:r w:rsidRPr="00166758">
        <w:rPr>
          <w:b w:val="0"/>
          <w:sz w:val="22"/>
          <w:szCs w:val="22"/>
          <w:lang w:bidi="cs-CZ"/>
        </w:rPr>
        <w:fldChar w:fldCharType="end"/>
      </w:r>
      <w:r w:rsidR="0031581E">
        <w:rPr>
          <w:b w:val="0"/>
          <w:sz w:val="22"/>
          <w:szCs w:val="22"/>
          <w:lang w:bidi="cs-CZ"/>
        </w:rPr>
        <w:br w:type="page"/>
      </w:r>
    </w:p>
    <w:p w:rsidR="0031581E" w:rsidRDefault="0031581E" w:rsidP="006E7DE9">
      <w:pPr>
        <w:pStyle w:val="Nadpis30"/>
        <w:shd w:val="clear" w:color="auto" w:fill="auto"/>
        <w:spacing w:after="0" w:line="240" w:lineRule="auto"/>
        <w:outlineLvl w:val="9"/>
        <w:rPr>
          <w:b w:val="0"/>
          <w:sz w:val="22"/>
          <w:szCs w:val="22"/>
          <w:lang w:val="de-DE"/>
        </w:rPr>
      </w:pPr>
    </w:p>
    <w:p w:rsidR="00723F01" w:rsidRPr="006E7DE9" w:rsidRDefault="0068777A" w:rsidP="0031581E">
      <w:pPr>
        <w:pStyle w:val="Nadpis30"/>
        <w:numPr>
          <w:ilvl w:val="0"/>
          <w:numId w:val="9"/>
        </w:numPr>
        <w:shd w:val="clear" w:color="auto" w:fill="auto"/>
        <w:tabs>
          <w:tab w:val="left" w:pos="567"/>
        </w:tabs>
        <w:spacing w:after="0" w:line="240" w:lineRule="auto"/>
        <w:ind w:left="567" w:hanging="567"/>
        <w:outlineLvl w:val="0"/>
        <w:rPr>
          <w:sz w:val="30"/>
          <w:szCs w:val="30"/>
          <w:lang w:val="de-DE"/>
        </w:rPr>
      </w:pPr>
      <w:bookmarkStart w:id="2" w:name="_Toc512522203"/>
      <w:r w:rsidRPr="006E7DE9">
        <w:rPr>
          <w:sz w:val="30"/>
          <w:szCs w:val="30"/>
          <w:lang w:bidi="cs-CZ"/>
        </w:rPr>
        <w:t>Návod k obsluze</w:t>
      </w:r>
      <w:bookmarkEnd w:id="1"/>
      <w:bookmarkEnd w:id="2"/>
    </w:p>
    <w:p w:rsidR="006E7DE9" w:rsidRPr="006E7DE9" w:rsidRDefault="006E7DE9" w:rsidP="006E7DE9">
      <w:pPr>
        <w:pStyle w:val="Nadpis30"/>
        <w:shd w:val="clear" w:color="auto" w:fill="auto"/>
        <w:spacing w:after="0" w:line="240" w:lineRule="auto"/>
        <w:outlineLvl w:val="9"/>
        <w:rPr>
          <w:b w:val="0"/>
          <w:sz w:val="22"/>
          <w:szCs w:val="22"/>
          <w:lang w:val="de-DE"/>
        </w:rPr>
      </w:pPr>
    </w:p>
    <w:p w:rsidR="00723F01" w:rsidRPr="006E7DE9" w:rsidRDefault="0068777A" w:rsidP="0031581E">
      <w:pPr>
        <w:pStyle w:val="Nadpis40"/>
        <w:numPr>
          <w:ilvl w:val="0"/>
          <w:numId w:val="1"/>
        </w:numPr>
        <w:shd w:val="clear" w:color="auto" w:fill="auto"/>
        <w:tabs>
          <w:tab w:val="left" w:pos="567"/>
        </w:tabs>
        <w:spacing w:before="0" w:after="0" w:line="240" w:lineRule="auto"/>
        <w:ind w:left="567" w:hanging="567"/>
        <w:jc w:val="left"/>
        <w:outlineLvl w:val="0"/>
        <w:rPr>
          <w:lang w:val="de-DE"/>
        </w:rPr>
      </w:pPr>
      <w:bookmarkStart w:id="3" w:name="bookmark3"/>
      <w:bookmarkStart w:id="4" w:name="_Toc512522204"/>
      <w:r w:rsidRPr="006E7DE9">
        <w:rPr>
          <w:lang w:bidi="cs-CZ"/>
        </w:rPr>
        <w:t>Všeobecné informace</w:t>
      </w:r>
      <w:bookmarkEnd w:id="3"/>
      <w:bookmarkEnd w:id="4"/>
    </w:p>
    <w:p w:rsidR="006E7DE9" w:rsidRDefault="006E7DE9"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Přečtěte si uvedené informace, abyste se s Vaším přístrojem rychle seznámili a mohli jste v plném rozsahu používat jeho funkce.</w:t>
      </w:r>
    </w:p>
    <w:p w:rsidR="006E7DE9" w:rsidRPr="006E7DE9" w:rsidRDefault="006E7DE9"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Vaše pečicí trouba Design-Backofen TO 20 Vám bude sloužit mnoho let, když s ní budete správně zacházet a správně o ni pečovat. Přejeme Vám mnoho radosti při používání.</w:t>
      </w:r>
    </w:p>
    <w:p w:rsidR="006E7DE9" w:rsidRPr="006E7DE9" w:rsidRDefault="006E7DE9" w:rsidP="006E7DE9">
      <w:pPr>
        <w:pStyle w:val="Zkladntext2"/>
        <w:shd w:val="clear" w:color="auto" w:fill="auto"/>
        <w:spacing w:before="0" w:after="0" w:line="240" w:lineRule="auto"/>
        <w:ind w:firstLine="0"/>
        <w:jc w:val="left"/>
        <w:rPr>
          <w:lang w:val="de-DE"/>
        </w:rPr>
      </w:pPr>
    </w:p>
    <w:p w:rsidR="00723F01" w:rsidRPr="006E7DE9" w:rsidRDefault="0068777A" w:rsidP="0031581E">
      <w:pPr>
        <w:pStyle w:val="Nadpis40"/>
        <w:numPr>
          <w:ilvl w:val="0"/>
          <w:numId w:val="1"/>
        </w:numPr>
        <w:shd w:val="clear" w:color="auto" w:fill="auto"/>
        <w:tabs>
          <w:tab w:val="left" w:pos="567"/>
        </w:tabs>
        <w:spacing w:before="0" w:after="0" w:line="240" w:lineRule="auto"/>
        <w:ind w:left="567" w:hanging="567"/>
        <w:jc w:val="left"/>
        <w:outlineLvl w:val="0"/>
        <w:rPr>
          <w:lang w:val="de-DE"/>
        </w:rPr>
      </w:pPr>
      <w:bookmarkStart w:id="5" w:name="bookmark4"/>
      <w:bookmarkStart w:id="6" w:name="_Toc512522205"/>
      <w:r w:rsidRPr="006E7DE9">
        <w:rPr>
          <w:lang w:bidi="cs-CZ"/>
        </w:rPr>
        <w:t>Informace k tomuto návodu k obsluze</w:t>
      </w:r>
      <w:bookmarkEnd w:id="5"/>
      <w:bookmarkEnd w:id="6"/>
    </w:p>
    <w:p w:rsidR="006E7DE9" w:rsidRDefault="006E7DE9"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Návod k obsluze je součástí designové pečicí trouby TO 20 (dále označované jako přístroj) a poskytuje Vám důležitá upozornění pro spuštění, bezpečnost, použití odpovídající účelu a péči.</w:t>
      </w:r>
    </w:p>
    <w:p w:rsidR="006E7DE9" w:rsidRPr="006E7DE9" w:rsidRDefault="006E7DE9"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Návod k obsluze musí být u přístroje stále k dispozici. Návod si musí přečíst a dodržovat každá osoba, která je pověřena:</w:t>
      </w:r>
    </w:p>
    <w:p w:rsidR="006E7DE9" w:rsidRPr="006E7DE9" w:rsidRDefault="006E7DE9" w:rsidP="006E7DE9">
      <w:pPr>
        <w:pStyle w:val="Zkladntext2"/>
        <w:shd w:val="clear" w:color="auto" w:fill="auto"/>
        <w:spacing w:before="0" w:after="0" w:line="240" w:lineRule="auto"/>
        <w:ind w:firstLine="0"/>
        <w:jc w:val="left"/>
        <w:rPr>
          <w:lang w:val="de-DE"/>
        </w:rPr>
      </w:pPr>
    </w:p>
    <w:p w:rsidR="00723F01" w:rsidRPr="006E7DE9" w:rsidRDefault="0068777A" w:rsidP="006E7DE9">
      <w:pPr>
        <w:pStyle w:val="Zkladntext2"/>
        <w:numPr>
          <w:ilvl w:val="0"/>
          <w:numId w:val="2"/>
        </w:numPr>
        <w:shd w:val="clear" w:color="auto" w:fill="auto"/>
        <w:tabs>
          <w:tab w:val="left" w:pos="426"/>
        </w:tabs>
        <w:spacing w:before="0" w:after="200" w:line="240" w:lineRule="auto"/>
        <w:ind w:left="426" w:hanging="426"/>
        <w:jc w:val="left"/>
        <w:rPr>
          <w:lang w:val="de-DE"/>
        </w:rPr>
      </w:pPr>
      <w:r w:rsidRPr="006E7DE9">
        <w:rPr>
          <w:lang w:bidi="cs-CZ"/>
        </w:rPr>
        <w:t>spuštěním,</w:t>
      </w:r>
    </w:p>
    <w:p w:rsidR="00723F01" w:rsidRPr="006E7DE9" w:rsidRDefault="0068777A" w:rsidP="006E7DE9">
      <w:pPr>
        <w:pStyle w:val="Zkladntext2"/>
        <w:numPr>
          <w:ilvl w:val="0"/>
          <w:numId w:val="2"/>
        </w:numPr>
        <w:shd w:val="clear" w:color="auto" w:fill="auto"/>
        <w:tabs>
          <w:tab w:val="left" w:pos="426"/>
        </w:tabs>
        <w:spacing w:before="0" w:after="200" w:line="240" w:lineRule="auto"/>
        <w:ind w:left="426" w:hanging="426"/>
        <w:jc w:val="left"/>
        <w:rPr>
          <w:lang w:val="de-DE"/>
        </w:rPr>
      </w:pPr>
      <w:r w:rsidRPr="006E7DE9">
        <w:rPr>
          <w:lang w:bidi="cs-CZ"/>
        </w:rPr>
        <w:t>obsluhou,</w:t>
      </w:r>
    </w:p>
    <w:p w:rsidR="00723F01" w:rsidRPr="006E7DE9" w:rsidRDefault="0068777A" w:rsidP="006E7DE9">
      <w:pPr>
        <w:pStyle w:val="Zkladntext2"/>
        <w:numPr>
          <w:ilvl w:val="0"/>
          <w:numId w:val="2"/>
        </w:numPr>
        <w:shd w:val="clear" w:color="auto" w:fill="auto"/>
        <w:tabs>
          <w:tab w:val="left" w:pos="426"/>
        </w:tabs>
        <w:spacing w:before="0" w:after="200" w:line="240" w:lineRule="auto"/>
        <w:ind w:left="426" w:hanging="426"/>
        <w:jc w:val="left"/>
        <w:rPr>
          <w:lang w:val="de-DE"/>
        </w:rPr>
      </w:pPr>
      <w:r w:rsidRPr="006E7DE9">
        <w:rPr>
          <w:lang w:bidi="cs-CZ"/>
        </w:rPr>
        <w:t>odstraněním poruch a/nebo</w:t>
      </w:r>
    </w:p>
    <w:p w:rsidR="00723F01" w:rsidRPr="006E7DE9" w:rsidRDefault="0068777A" w:rsidP="006E7DE9">
      <w:pPr>
        <w:pStyle w:val="Zkladntext2"/>
        <w:numPr>
          <w:ilvl w:val="0"/>
          <w:numId w:val="2"/>
        </w:numPr>
        <w:shd w:val="clear" w:color="auto" w:fill="auto"/>
        <w:tabs>
          <w:tab w:val="left" w:pos="426"/>
        </w:tabs>
        <w:spacing w:before="0" w:after="200" w:line="240" w:lineRule="auto"/>
        <w:ind w:left="426" w:hanging="426"/>
        <w:jc w:val="left"/>
        <w:rPr>
          <w:lang w:val="de-DE"/>
        </w:rPr>
      </w:pPr>
      <w:r w:rsidRPr="006E7DE9">
        <w:rPr>
          <w:lang w:bidi="cs-CZ"/>
        </w:rPr>
        <w:t>čištěním</w:t>
      </w: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přístroje.</w:t>
      </w:r>
    </w:p>
    <w:p w:rsidR="006E7DE9" w:rsidRPr="006E7DE9" w:rsidRDefault="006E7DE9"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Návod k obsluze i uschovejte a předejte jej spolu s přístrojem následujícímu uživateli.</w:t>
      </w:r>
    </w:p>
    <w:p w:rsidR="006E7DE9" w:rsidRPr="006E7DE9" w:rsidRDefault="006E7DE9" w:rsidP="006E7DE9">
      <w:pPr>
        <w:pStyle w:val="Zkladntext2"/>
        <w:shd w:val="clear" w:color="auto" w:fill="auto"/>
        <w:spacing w:before="0" w:after="0" w:line="240" w:lineRule="auto"/>
        <w:ind w:firstLine="0"/>
        <w:jc w:val="left"/>
        <w:rPr>
          <w:lang w:val="de-DE"/>
        </w:rPr>
      </w:pPr>
    </w:p>
    <w:p w:rsidR="00723F01" w:rsidRPr="006E7DE9" w:rsidRDefault="0068777A" w:rsidP="0031581E">
      <w:pPr>
        <w:pStyle w:val="Nadpis40"/>
        <w:numPr>
          <w:ilvl w:val="0"/>
          <w:numId w:val="1"/>
        </w:numPr>
        <w:shd w:val="clear" w:color="auto" w:fill="auto"/>
        <w:tabs>
          <w:tab w:val="left" w:pos="567"/>
        </w:tabs>
        <w:spacing w:before="0" w:after="0" w:line="240" w:lineRule="auto"/>
        <w:ind w:left="567" w:hanging="567"/>
        <w:jc w:val="left"/>
        <w:outlineLvl w:val="0"/>
        <w:rPr>
          <w:lang w:val="de-DE"/>
        </w:rPr>
      </w:pPr>
      <w:bookmarkStart w:id="7" w:name="bookmark5"/>
      <w:bookmarkStart w:id="8" w:name="_Toc512522206"/>
      <w:r w:rsidRPr="006E7DE9">
        <w:rPr>
          <w:lang w:bidi="cs-CZ"/>
        </w:rPr>
        <w:t>Varovná upozornění</w:t>
      </w:r>
      <w:bookmarkEnd w:id="7"/>
      <w:bookmarkEnd w:id="8"/>
    </w:p>
    <w:p w:rsidR="006E7DE9" w:rsidRDefault="006E7DE9"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V tomto návodu k obsluze jsou používána následující varovná upozornění:</w:t>
      </w:r>
    </w:p>
    <w:p w:rsidR="006E7DE9" w:rsidRDefault="006E7DE9" w:rsidP="006E7DE9">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76"/>
        <w:gridCol w:w="8254"/>
      </w:tblGrid>
      <w:tr w:rsidR="006E7DE9" w:rsidTr="006E7DE9">
        <w:tc>
          <w:tcPr>
            <w:tcW w:w="675" w:type="dxa"/>
            <w:shd w:val="clear" w:color="auto" w:fill="E20A17"/>
            <w:vAlign w:val="center"/>
          </w:tcPr>
          <w:p w:rsidR="006E7DE9" w:rsidRDefault="006E7DE9" w:rsidP="006E7DE9">
            <w:pPr>
              <w:pStyle w:val="Zkladntext2"/>
              <w:shd w:val="clear" w:color="auto" w:fill="auto"/>
              <w:spacing w:before="20" w:after="20" w:line="240" w:lineRule="auto"/>
              <w:ind w:firstLine="0"/>
              <w:rPr>
                <w:lang w:val="de-DE"/>
              </w:rPr>
            </w:pPr>
            <w:r>
              <w:rPr>
                <w:noProof/>
              </w:rPr>
              <w:drawing>
                <wp:inline distT="0" distB="0" distL="0" distR="0">
                  <wp:extent cx="180975" cy="200025"/>
                  <wp:effectExtent l="19050" t="0" r="9525" b="0"/>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4"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E20A17"/>
            <w:vAlign w:val="center"/>
          </w:tcPr>
          <w:p w:rsidR="006E7DE9" w:rsidRPr="006E7DE9" w:rsidRDefault="006E7DE9" w:rsidP="006E7DE9">
            <w:pPr>
              <w:pStyle w:val="Zkladntext2"/>
              <w:shd w:val="clear" w:color="auto" w:fill="auto"/>
              <w:spacing w:before="20" w:after="20" w:line="240" w:lineRule="auto"/>
              <w:ind w:firstLine="0"/>
              <w:jc w:val="left"/>
              <w:rPr>
                <w:b/>
                <w:color w:val="FFFFFF" w:themeColor="background1"/>
                <w:lang w:val="de-DE"/>
              </w:rPr>
            </w:pPr>
            <w:r>
              <w:rPr>
                <w:b/>
                <w:color w:val="FFFFFF" w:themeColor="background1"/>
                <w:lang w:bidi="cs-CZ"/>
              </w:rPr>
              <w:t>NEBEZPEČÍ</w:t>
            </w:r>
          </w:p>
        </w:tc>
        <w:tc>
          <w:tcPr>
            <w:tcW w:w="8254" w:type="dxa"/>
            <w:shd w:val="clear" w:color="auto" w:fill="E6E6E6"/>
          </w:tcPr>
          <w:p w:rsidR="006E7DE9" w:rsidRDefault="006E7DE9" w:rsidP="006E7DE9">
            <w:pPr>
              <w:pStyle w:val="Zkladntext2"/>
              <w:shd w:val="clear" w:color="auto" w:fill="auto"/>
              <w:spacing w:before="20" w:after="20" w:line="240" w:lineRule="auto"/>
              <w:ind w:firstLine="0"/>
              <w:jc w:val="left"/>
              <w:rPr>
                <w:lang w:val="de-DE"/>
              </w:rPr>
            </w:pPr>
          </w:p>
        </w:tc>
      </w:tr>
      <w:tr w:rsidR="006E7DE9" w:rsidTr="006E7DE9">
        <w:tc>
          <w:tcPr>
            <w:tcW w:w="10347" w:type="dxa"/>
            <w:gridSpan w:val="3"/>
            <w:shd w:val="clear" w:color="auto" w:fill="E6E6E6"/>
          </w:tcPr>
          <w:p w:rsidR="006E7DE9" w:rsidRDefault="006E7DE9" w:rsidP="006E7DE9">
            <w:pPr>
              <w:pStyle w:val="Zkladntext2"/>
              <w:shd w:val="clear" w:color="auto" w:fill="auto"/>
              <w:spacing w:before="0" w:after="0" w:line="240" w:lineRule="auto"/>
              <w:ind w:firstLine="0"/>
              <w:jc w:val="left"/>
              <w:rPr>
                <w:lang w:val="de-DE"/>
              </w:rPr>
            </w:pPr>
          </w:p>
          <w:p w:rsidR="006E7DE9" w:rsidRPr="006E7DE9" w:rsidRDefault="006E7DE9" w:rsidP="006E7DE9">
            <w:pPr>
              <w:pStyle w:val="Zkladntext2"/>
              <w:shd w:val="clear" w:color="auto" w:fill="auto"/>
              <w:spacing w:before="0" w:after="0" w:line="240" w:lineRule="auto"/>
              <w:ind w:firstLine="0"/>
              <w:jc w:val="left"/>
              <w:rPr>
                <w:b/>
                <w:lang w:val="de-DE"/>
              </w:rPr>
            </w:pPr>
            <w:r w:rsidRPr="006E7DE9">
              <w:rPr>
                <w:b/>
                <w:lang w:bidi="cs-CZ"/>
              </w:rPr>
              <w:t>Varovné upozornění tohoto stupně nebezpečí označuje hrozící nebezpečnou situaci.</w:t>
            </w:r>
          </w:p>
          <w:p w:rsidR="006E7DE9" w:rsidRPr="006E7DE9" w:rsidRDefault="006E7DE9" w:rsidP="006E7DE9">
            <w:pPr>
              <w:pStyle w:val="Zkladntext2"/>
              <w:shd w:val="clear" w:color="auto" w:fill="auto"/>
              <w:spacing w:before="0" w:after="0" w:line="240" w:lineRule="auto"/>
              <w:ind w:firstLine="0"/>
              <w:jc w:val="left"/>
              <w:rPr>
                <w:b/>
                <w:lang w:val="de-DE"/>
              </w:rPr>
            </w:pPr>
          </w:p>
          <w:p w:rsidR="006E7DE9" w:rsidRDefault="006E7DE9" w:rsidP="006E7DE9">
            <w:pPr>
              <w:pStyle w:val="Zkladntext2"/>
              <w:shd w:val="clear" w:color="auto" w:fill="auto"/>
              <w:spacing w:before="0" w:after="0" w:line="240" w:lineRule="auto"/>
              <w:ind w:firstLine="0"/>
              <w:jc w:val="left"/>
              <w:rPr>
                <w:lang w:val="de-DE"/>
              </w:rPr>
            </w:pPr>
            <w:r w:rsidRPr="006E7DE9">
              <w:rPr>
                <w:lang w:bidi="cs-CZ"/>
              </w:rPr>
              <w:t>Pokud nebude zabráněno nebezpečné situaci, je důsledkem závažný nebo smrtelný úraz.</w:t>
            </w:r>
          </w:p>
          <w:p w:rsidR="006E7DE9" w:rsidRDefault="006E7DE9" w:rsidP="006E7DE9">
            <w:pPr>
              <w:pStyle w:val="Zkladntext2"/>
              <w:shd w:val="clear" w:color="auto" w:fill="auto"/>
              <w:spacing w:before="0" w:after="0" w:line="240" w:lineRule="auto"/>
              <w:ind w:firstLine="0"/>
              <w:jc w:val="left"/>
              <w:rPr>
                <w:lang w:val="de-DE"/>
              </w:rPr>
            </w:pPr>
          </w:p>
          <w:p w:rsidR="006E7DE9" w:rsidRPr="0022497E" w:rsidRDefault="006E7DE9" w:rsidP="0022497E">
            <w:pPr>
              <w:pStyle w:val="Zkladntext2"/>
              <w:numPr>
                <w:ilvl w:val="0"/>
                <w:numId w:val="10"/>
              </w:numPr>
              <w:shd w:val="clear" w:color="auto" w:fill="auto"/>
              <w:tabs>
                <w:tab w:val="left" w:pos="426"/>
              </w:tabs>
              <w:spacing w:before="0" w:after="100" w:line="240" w:lineRule="auto"/>
              <w:ind w:left="425" w:hanging="425"/>
              <w:jc w:val="left"/>
              <w:rPr>
                <w:lang w:val="de-DE"/>
              </w:rPr>
            </w:pPr>
            <w:r w:rsidRPr="006E7DE9">
              <w:rPr>
                <w:lang w:bidi="cs-CZ"/>
              </w:rPr>
              <w:t>Dodržujte uvedené pokyny, abyste závažné nebo smrtelné úrazy vyloučili.</w:t>
            </w:r>
          </w:p>
        </w:tc>
      </w:tr>
    </w:tbl>
    <w:p w:rsidR="006E7DE9" w:rsidRDefault="006E7DE9" w:rsidP="006E7DE9">
      <w:pPr>
        <w:pStyle w:val="Zkladntext2"/>
        <w:shd w:val="clear" w:color="auto" w:fill="auto"/>
        <w:spacing w:before="0" w:after="0" w:line="240" w:lineRule="auto"/>
        <w:ind w:firstLine="0"/>
        <w:jc w:val="left"/>
        <w:rPr>
          <w:lang w:val="de-DE"/>
        </w:rPr>
      </w:pPr>
    </w:p>
    <w:p w:rsidR="000C3145" w:rsidRDefault="000C3145" w:rsidP="006E7DE9">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0C3145" w:rsidTr="000C3145">
        <w:tc>
          <w:tcPr>
            <w:tcW w:w="675" w:type="dxa"/>
            <w:shd w:val="clear" w:color="auto" w:fill="FB7015"/>
            <w:vAlign w:val="center"/>
          </w:tcPr>
          <w:p w:rsidR="000C3145" w:rsidRDefault="000C3145" w:rsidP="0068777A">
            <w:pPr>
              <w:pStyle w:val="Zkladntext2"/>
              <w:shd w:val="clear" w:color="auto" w:fill="auto"/>
              <w:spacing w:before="20" w:after="20" w:line="240" w:lineRule="auto"/>
              <w:ind w:firstLine="0"/>
              <w:rPr>
                <w:lang w:val="de-DE"/>
              </w:rPr>
            </w:pPr>
            <w:r>
              <w:rPr>
                <w:noProof/>
              </w:rPr>
              <w:drawing>
                <wp:inline distT="0" distB="0" distL="0" distR="0">
                  <wp:extent cx="180975" cy="171450"/>
                  <wp:effectExtent l="19050" t="0" r="9525" b="0"/>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0C3145" w:rsidRPr="000C3145" w:rsidRDefault="000C3145" w:rsidP="0068777A">
            <w:pPr>
              <w:pStyle w:val="Zkladntext2"/>
              <w:shd w:val="clear" w:color="auto" w:fill="auto"/>
              <w:spacing w:before="20" w:after="20" w:line="240" w:lineRule="auto"/>
              <w:ind w:firstLine="0"/>
              <w:jc w:val="left"/>
              <w:rPr>
                <w:b/>
                <w:color w:val="auto"/>
                <w:lang w:val="de-DE"/>
              </w:rPr>
            </w:pPr>
            <w:r>
              <w:rPr>
                <w:b/>
                <w:color w:val="auto"/>
                <w:lang w:bidi="cs-CZ"/>
              </w:rPr>
              <w:t>VAROVÁNÍ</w:t>
            </w:r>
          </w:p>
        </w:tc>
        <w:tc>
          <w:tcPr>
            <w:tcW w:w="8254" w:type="dxa"/>
            <w:shd w:val="clear" w:color="auto" w:fill="E6E6E6"/>
          </w:tcPr>
          <w:p w:rsidR="000C3145" w:rsidRDefault="000C3145" w:rsidP="0068777A">
            <w:pPr>
              <w:pStyle w:val="Zkladntext2"/>
              <w:shd w:val="clear" w:color="auto" w:fill="auto"/>
              <w:spacing w:before="20" w:after="20" w:line="240" w:lineRule="auto"/>
              <w:ind w:firstLine="0"/>
              <w:jc w:val="left"/>
              <w:rPr>
                <w:lang w:val="de-DE"/>
              </w:rPr>
            </w:pPr>
          </w:p>
        </w:tc>
      </w:tr>
      <w:tr w:rsidR="000C3145" w:rsidTr="0068777A">
        <w:tc>
          <w:tcPr>
            <w:tcW w:w="10347" w:type="dxa"/>
            <w:gridSpan w:val="3"/>
            <w:shd w:val="clear" w:color="auto" w:fill="E6E6E6"/>
          </w:tcPr>
          <w:p w:rsidR="000C3145" w:rsidRDefault="000C3145" w:rsidP="0068777A">
            <w:pPr>
              <w:pStyle w:val="Zkladntext2"/>
              <w:shd w:val="clear" w:color="auto" w:fill="auto"/>
              <w:spacing w:before="0" w:after="0" w:line="240" w:lineRule="auto"/>
              <w:ind w:firstLine="0"/>
              <w:jc w:val="left"/>
              <w:rPr>
                <w:lang w:val="de-DE"/>
              </w:rPr>
            </w:pPr>
          </w:p>
          <w:p w:rsidR="000C3145" w:rsidRPr="000C3145" w:rsidRDefault="000C3145" w:rsidP="000C3145">
            <w:pPr>
              <w:pStyle w:val="Zkladntext2"/>
              <w:shd w:val="clear" w:color="auto" w:fill="auto"/>
              <w:spacing w:before="0" w:after="0" w:line="240" w:lineRule="auto"/>
              <w:ind w:firstLine="0"/>
              <w:jc w:val="left"/>
              <w:rPr>
                <w:b/>
                <w:lang w:val="de-DE"/>
              </w:rPr>
            </w:pPr>
            <w:r w:rsidRPr="000C3145">
              <w:rPr>
                <w:b/>
                <w:lang w:bidi="cs-CZ"/>
              </w:rPr>
              <w:t>Varovné upozornění tohoto stupně nebezpečí označuje možnou nebezpečnou situaci.</w:t>
            </w:r>
          </w:p>
          <w:p w:rsidR="000C3145" w:rsidRDefault="000C3145" w:rsidP="000C3145">
            <w:pPr>
              <w:pStyle w:val="Zkladntext2"/>
              <w:shd w:val="clear" w:color="auto" w:fill="auto"/>
              <w:spacing w:before="0" w:after="0" w:line="240" w:lineRule="auto"/>
              <w:ind w:firstLine="0"/>
              <w:jc w:val="left"/>
              <w:rPr>
                <w:lang w:val="de-DE"/>
              </w:rPr>
            </w:pPr>
          </w:p>
          <w:p w:rsidR="000C3145" w:rsidRDefault="000C3145" w:rsidP="000C3145">
            <w:pPr>
              <w:pStyle w:val="Zkladntext2"/>
              <w:shd w:val="clear" w:color="auto" w:fill="auto"/>
              <w:spacing w:before="0" w:after="0" w:line="240" w:lineRule="auto"/>
              <w:ind w:firstLine="0"/>
              <w:jc w:val="left"/>
              <w:rPr>
                <w:lang w:val="de-DE"/>
              </w:rPr>
            </w:pPr>
            <w:r w:rsidRPr="006E7DE9">
              <w:rPr>
                <w:lang w:bidi="cs-CZ"/>
              </w:rPr>
              <w:t>Pokud nebude zabráněno nebezpečné situaci, mohou být důsledkem vážné úrazy.</w:t>
            </w:r>
          </w:p>
          <w:p w:rsidR="000C3145" w:rsidRDefault="000C3145" w:rsidP="000C3145">
            <w:pPr>
              <w:pStyle w:val="Zkladntext2"/>
              <w:shd w:val="clear" w:color="auto" w:fill="auto"/>
              <w:spacing w:before="0" w:after="0" w:line="240" w:lineRule="auto"/>
              <w:ind w:firstLine="0"/>
              <w:jc w:val="left"/>
              <w:rPr>
                <w:lang w:val="de-DE"/>
              </w:rPr>
            </w:pPr>
          </w:p>
          <w:p w:rsidR="000C3145" w:rsidRPr="0022497E" w:rsidRDefault="000C3145" w:rsidP="0022497E">
            <w:pPr>
              <w:pStyle w:val="Zkladntext2"/>
              <w:numPr>
                <w:ilvl w:val="0"/>
                <w:numId w:val="10"/>
              </w:numPr>
              <w:shd w:val="clear" w:color="auto" w:fill="auto"/>
              <w:tabs>
                <w:tab w:val="left" w:pos="426"/>
              </w:tabs>
              <w:spacing w:before="0" w:after="100" w:line="240" w:lineRule="auto"/>
              <w:ind w:left="425" w:hanging="425"/>
              <w:jc w:val="left"/>
              <w:rPr>
                <w:lang w:val="de-DE"/>
              </w:rPr>
            </w:pPr>
            <w:r w:rsidRPr="006E7DE9">
              <w:rPr>
                <w:lang w:bidi="cs-CZ"/>
              </w:rPr>
              <w:t>Dodržujte uvedené pokyny tak, abyste zabránili poranění osob.</w:t>
            </w:r>
          </w:p>
        </w:tc>
      </w:tr>
    </w:tbl>
    <w:p w:rsidR="000C3145" w:rsidRDefault="000C3145" w:rsidP="006E7DE9">
      <w:pPr>
        <w:pStyle w:val="Zkladntext2"/>
        <w:shd w:val="clear" w:color="auto" w:fill="auto"/>
        <w:spacing w:before="0" w:after="0" w:line="240" w:lineRule="auto"/>
        <w:ind w:firstLine="0"/>
        <w:jc w:val="left"/>
        <w:rPr>
          <w:lang w:val="de-DE"/>
        </w:rPr>
      </w:pPr>
    </w:p>
    <w:p w:rsidR="000C3145" w:rsidRDefault="000C3145">
      <w:pPr>
        <w:rPr>
          <w:rFonts w:ascii="Arial" w:eastAsia="Arial" w:hAnsi="Arial" w:cs="Arial"/>
          <w:sz w:val="22"/>
          <w:szCs w:val="22"/>
          <w:lang w:val="de-DE"/>
        </w:rPr>
      </w:pPr>
      <w:r>
        <w:rPr>
          <w:lang w:bidi="cs-CZ"/>
        </w:rPr>
        <w:br w:type="page"/>
      </w:r>
    </w:p>
    <w:p w:rsidR="000C3145" w:rsidRDefault="000C3145" w:rsidP="006E7DE9">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0C3145" w:rsidTr="000C3145">
        <w:tc>
          <w:tcPr>
            <w:tcW w:w="675" w:type="dxa"/>
            <w:shd w:val="clear" w:color="auto" w:fill="FFD40D"/>
            <w:vAlign w:val="center"/>
          </w:tcPr>
          <w:p w:rsidR="000C3145" w:rsidRDefault="000C3145" w:rsidP="0068777A">
            <w:pPr>
              <w:pStyle w:val="Zkladntext2"/>
              <w:shd w:val="clear" w:color="auto" w:fill="auto"/>
              <w:spacing w:before="20" w:after="20" w:line="240" w:lineRule="auto"/>
              <w:ind w:firstLine="0"/>
              <w:rPr>
                <w:lang w:val="de-DE"/>
              </w:rPr>
            </w:pPr>
            <w:r>
              <w:rPr>
                <w:noProof/>
              </w:rPr>
              <w:drawing>
                <wp:inline distT="0" distB="0" distL="0" distR="0">
                  <wp:extent cx="180975" cy="200025"/>
                  <wp:effectExtent l="19050" t="0" r="9525" b="0"/>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0C3145" w:rsidRPr="000C3145" w:rsidRDefault="000C3145" w:rsidP="0068777A">
            <w:pPr>
              <w:pStyle w:val="Zkladntext2"/>
              <w:shd w:val="clear" w:color="auto" w:fill="auto"/>
              <w:spacing w:before="20" w:after="20" w:line="240" w:lineRule="auto"/>
              <w:ind w:firstLine="0"/>
              <w:jc w:val="left"/>
              <w:rPr>
                <w:b/>
                <w:color w:val="auto"/>
                <w:lang w:val="de-DE"/>
              </w:rPr>
            </w:pPr>
            <w:r>
              <w:rPr>
                <w:b/>
                <w:color w:val="auto"/>
                <w:lang w:bidi="cs-CZ"/>
              </w:rPr>
              <w:t>POZOR</w:t>
            </w:r>
          </w:p>
        </w:tc>
        <w:tc>
          <w:tcPr>
            <w:tcW w:w="8254" w:type="dxa"/>
            <w:shd w:val="clear" w:color="auto" w:fill="E6E6E6"/>
          </w:tcPr>
          <w:p w:rsidR="000C3145" w:rsidRDefault="000C3145" w:rsidP="0068777A">
            <w:pPr>
              <w:pStyle w:val="Zkladntext2"/>
              <w:shd w:val="clear" w:color="auto" w:fill="auto"/>
              <w:spacing w:before="20" w:after="20" w:line="240" w:lineRule="auto"/>
              <w:ind w:firstLine="0"/>
              <w:jc w:val="left"/>
              <w:rPr>
                <w:lang w:val="de-DE"/>
              </w:rPr>
            </w:pPr>
          </w:p>
        </w:tc>
      </w:tr>
      <w:tr w:rsidR="000C3145" w:rsidTr="0068777A">
        <w:tc>
          <w:tcPr>
            <w:tcW w:w="10347" w:type="dxa"/>
            <w:gridSpan w:val="3"/>
            <w:shd w:val="clear" w:color="auto" w:fill="E6E6E6"/>
          </w:tcPr>
          <w:p w:rsidR="000C3145" w:rsidRDefault="000C3145" w:rsidP="0068777A">
            <w:pPr>
              <w:pStyle w:val="Zkladntext2"/>
              <w:shd w:val="clear" w:color="auto" w:fill="auto"/>
              <w:spacing w:before="0" w:after="0" w:line="240" w:lineRule="auto"/>
              <w:ind w:firstLine="0"/>
              <w:jc w:val="left"/>
              <w:rPr>
                <w:lang w:val="de-DE"/>
              </w:rPr>
            </w:pPr>
          </w:p>
          <w:p w:rsidR="000C3145" w:rsidRPr="000C3145" w:rsidRDefault="000C3145" w:rsidP="000C3145">
            <w:pPr>
              <w:pStyle w:val="Zkladntext2"/>
              <w:shd w:val="clear" w:color="auto" w:fill="auto"/>
              <w:spacing w:before="0" w:after="0" w:line="240" w:lineRule="auto"/>
              <w:ind w:firstLine="0"/>
              <w:jc w:val="left"/>
              <w:rPr>
                <w:b/>
                <w:lang w:val="de-DE"/>
              </w:rPr>
            </w:pPr>
            <w:r w:rsidRPr="000C3145">
              <w:rPr>
                <w:b/>
                <w:lang w:bidi="cs-CZ"/>
              </w:rPr>
              <w:t>Varovné upozornění tohoto stupně nebezpečí označuje možnou nebezpečnou situaci.</w:t>
            </w:r>
          </w:p>
          <w:p w:rsidR="000C3145" w:rsidRDefault="000C3145" w:rsidP="000C3145">
            <w:pPr>
              <w:pStyle w:val="Zkladntext2"/>
              <w:shd w:val="clear" w:color="auto" w:fill="auto"/>
              <w:spacing w:before="0" w:after="0" w:line="240" w:lineRule="auto"/>
              <w:ind w:firstLine="0"/>
              <w:jc w:val="left"/>
              <w:rPr>
                <w:lang w:val="de-DE"/>
              </w:rPr>
            </w:pPr>
          </w:p>
          <w:p w:rsidR="000C3145" w:rsidRDefault="000C3145" w:rsidP="000C3145">
            <w:pPr>
              <w:pStyle w:val="Zkladntext2"/>
              <w:shd w:val="clear" w:color="auto" w:fill="auto"/>
              <w:spacing w:before="0" w:after="0" w:line="240" w:lineRule="auto"/>
              <w:ind w:firstLine="0"/>
              <w:jc w:val="left"/>
              <w:rPr>
                <w:lang w:val="de-DE"/>
              </w:rPr>
            </w:pPr>
            <w:r w:rsidRPr="006E7DE9">
              <w:rPr>
                <w:lang w:bidi="cs-CZ"/>
              </w:rPr>
              <w:t>Pokud nebude zabráněno nebezpečné situaci, mohou být důsledkem lehké nebo středně závažné úrazy.</w:t>
            </w:r>
          </w:p>
          <w:p w:rsidR="000C3145" w:rsidRDefault="000C3145" w:rsidP="000C3145">
            <w:pPr>
              <w:pStyle w:val="Zkladntext2"/>
              <w:shd w:val="clear" w:color="auto" w:fill="auto"/>
              <w:spacing w:before="0" w:after="0" w:line="240" w:lineRule="auto"/>
              <w:ind w:firstLine="0"/>
              <w:jc w:val="left"/>
              <w:rPr>
                <w:lang w:val="de-DE"/>
              </w:rPr>
            </w:pPr>
          </w:p>
          <w:p w:rsidR="000C3145" w:rsidRPr="0022497E" w:rsidRDefault="000C3145" w:rsidP="0022497E">
            <w:pPr>
              <w:pStyle w:val="Zkladntext2"/>
              <w:numPr>
                <w:ilvl w:val="0"/>
                <w:numId w:val="10"/>
              </w:numPr>
              <w:shd w:val="clear" w:color="auto" w:fill="auto"/>
              <w:tabs>
                <w:tab w:val="left" w:pos="426"/>
              </w:tabs>
              <w:spacing w:before="0" w:after="100" w:line="240" w:lineRule="auto"/>
              <w:ind w:left="425" w:hanging="425"/>
              <w:jc w:val="left"/>
              <w:rPr>
                <w:lang w:val="de-DE"/>
              </w:rPr>
            </w:pPr>
            <w:r w:rsidRPr="006E7DE9">
              <w:rPr>
                <w:lang w:bidi="cs-CZ"/>
              </w:rPr>
              <w:t>Dodržujte uvedené pokyny tak, abyste zabránili poranění osob.</w:t>
            </w:r>
          </w:p>
        </w:tc>
      </w:tr>
    </w:tbl>
    <w:p w:rsidR="000C3145" w:rsidRDefault="000C3145" w:rsidP="006E7DE9">
      <w:pPr>
        <w:pStyle w:val="Zkladntext2"/>
        <w:shd w:val="clear" w:color="auto" w:fill="auto"/>
        <w:spacing w:before="0" w:after="0" w:line="240" w:lineRule="auto"/>
        <w:ind w:firstLine="0"/>
        <w:jc w:val="left"/>
        <w:rPr>
          <w:lang w:val="de-DE"/>
        </w:rPr>
      </w:pPr>
    </w:p>
    <w:p w:rsidR="000C3145" w:rsidRDefault="000C3145" w:rsidP="006E7DE9">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0C3145" w:rsidTr="000C3145">
        <w:tc>
          <w:tcPr>
            <w:tcW w:w="2093" w:type="dxa"/>
            <w:shd w:val="clear" w:color="auto" w:fill="004D84"/>
            <w:vAlign w:val="center"/>
          </w:tcPr>
          <w:p w:rsidR="000C3145" w:rsidRPr="000C3145" w:rsidRDefault="000C3145" w:rsidP="000C3145">
            <w:pPr>
              <w:pStyle w:val="Zkladntext2"/>
              <w:shd w:val="clear" w:color="auto" w:fill="auto"/>
              <w:spacing w:before="20" w:after="20" w:line="240" w:lineRule="auto"/>
              <w:ind w:firstLine="0"/>
              <w:rPr>
                <w:b/>
                <w:i/>
                <w:color w:val="FFFFFF" w:themeColor="background1"/>
                <w:lang w:val="de-DE"/>
              </w:rPr>
            </w:pPr>
            <w:r w:rsidRPr="000C3145">
              <w:rPr>
                <w:b/>
                <w:i/>
                <w:color w:val="FFFFFF" w:themeColor="background1"/>
                <w:lang w:bidi="cs-CZ"/>
              </w:rPr>
              <w:t>UPOZORNĚNÍ</w:t>
            </w:r>
          </w:p>
        </w:tc>
        <w:tc>
          <w:tcPr>
            <w:tcW w:w="8254" w:type="dxa"/>
            <w:shd w:val="clear" w:color="auto" w:fill="E6E6E6"/>
          </w:tcPr>
          <w:p w:rsidR="000C3145" w:rsidRDefault="000C3145" w:rsidP="0068777A">
            <w:pPr>
              <w:pStyle w:val="Zkladntext2"/>
              <w:shd w:val="clear" w:color="auto" w:fill="auto"/>
              <w:spacing w:before="20" w:after="20" w:line="240" w:lineRule="auto"/>
              <w:ind w:firstLine="0"/>
              <w:jc w:val="left"/>
              <w:rPr>
                <w:lang w:val="de-DE"/>
              </w:rPr>
            </w:pPr>
          </w:p>
        </w:tc>
      </w:tr>
      <w:tr w:rsidR="000C3145" w:rsidTr="0068777A">
        <w:tc>
          <w:tcPr>
            <w:tcW w:w="10347" w:type="dxa"/>
            <w:gridSpan w:val="2"/>
            <w:shd w:val="clear" w:color="auto" w:fill="E6E6E6"/>
          </w:tcPr>
          <w:p w:rsidR="000C3145" w:rsidRDefault="000C3145" w:rsidP="0068777A">
            <w:pPr>
              <w:pStyle w:val="Zkladntext2"/>
              <w:shd w:val="clear" w:color="auto" w:fill="auto"/>
              <w:spacing w:before="0" w:after="0" w:line="240" w:lineRule="auto"/>
              <w:ind w:firstLine="0"/>
              <w:jc w:val="left"/>
              <w:rPr>
                <w:lang w:val="de-DE"/>
              </w:rPr>
            </w:pPr>
          </w:p>
          <w:p w:rsidR="000C3145" w:rsidRDefault="000C3145" w:rsidP="0031581E">
            <w:pPr>
              <w:pStyle w:val="Zkladntext2"/>
              <w:shd w:val="clear" w:color="auto" w:fill="auto"/>
              <w:spacing w:before="0" w:after="100" w:line="240" w:lineRule="auto"/>
              <w:ind w:firstLine="0"/>
              <w:jc w:val="left"/>
              <w:rPr>
                <w:lang w:val="de-DE"/>
              </w:rPr>
            </w:pPr>
            <w:r w:rsidRPr="006E7DE9">
              <w:rPr>
                <w:lang w:bidi="cs-CZ"/>
              </w:rPr>
              <w:t>Upozornění označuje dodatečné informace, které ulehčují zacházení s přístrojem.</w:t>
            </w:r>
          </w:p>
        </w:tc>
      </w:tr>
    </w:tbl>
    <w:p w:rsidR="000C3145" w:rsidRDefault="000C3145" w:rsidP="006E7DE9">
      <w:pPr>
        <w:pStyle w:val="Zkladntext2"/>
        <w:shd w:val="clear" w:color="auto" w:fill="auto"/>
        <w:spacing w:before="0" w:after="0" w:line="240" w:lineRule="auto"/>
        <w:ind w:firstLine="0"/>
        <w:jc w:val="left"/>
        <w:rPr>
          <w:lang w:val="de-DE"/>
        </w:rPr>
      </w:pPr>
    </w:p>
    <w:p w:rsidR="00723F01" w:rsidRPr="000C3145" w:rsidRDefault="0068777A" w:rsidP="0031581E">
      <w:pPr>
        <w:pStyle w:val="Nadpis40"/>
        <w:numPr>
          <w:ilvl w:val="0"/>
          <w:numId w:val="1"/>
        </w:numPr>
        <w:shd w:val="clear" w:color="auto" w:fill="auto"/>
        <w:tabs>
          <w:tab w:val="left" w:pos="567"/>
        </w:tabs>
        <w:spacing w:before="0" w:after="0" w:line="240" w:lineRule="auto"/>
        <w:ind w:left="567" w:hanging="567"/>
        <w:jc w:val="left"/>
        <w:outlineLvl w:val="0"/>
        <w:rPr>
          <w:lang w:val="de-DE"/>
        </w:rPr>
      </w:pPr>
      <w:bookmarkStart w:id="9" w:name="bookmark10"/>
      <w:bookmarkStart w:id="10" w:name="_Toc512522207"/>
      <w:r w:rsidRPr="000C3145">
        <w:rPr>
          <w:lang w:bidi="cs-CZ"/>
        </w:rPr>
        <w:t>Omezení záruky</w:t>
      </w:r>
      <w:bookmarkEnd w:id="9"/>
      <w:bookmarkEnd w:id="10"/>
    </w:p>
    <w:p w:rsidR="000C3145" w:rsidRDefault="000C3145"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Všechny technické informace, data a upozornění pro instalaci, provoz a péči obsažené v tomto návodu odpovídají poslednímu stavu při tisku a jsou uváděny s ohledem na naše dosavadní zkušenosti a znalosti.</w:t>
      </w:r>
    </w:p>
    <w:p w:rsidR="000C3145" w:rsidRPr="006E7DE9" w:rsidRDefault="000C3145"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Z údajů, obrázků a popisů v tomto návodu nemohou být odvozovány žádné nároky.</w:t>
      </w:r>
    </w:p>
    <w:p w:rsidR="000C3145" w:rsidRPr="006E7DE9" w:rsidRDefault="000C3145"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Výrobce nepřebírá žádnou odpovědnost za škody způsobené na základě:</w:t>
      </w:r>
    </w:p>
    <w:p w:rsidR="000C3145" w:rsidRPr="006E7DE9" w:rsidRDefault="000C3145" w:rsidP="006E7DE9">
      <w:pPr>
        <w:pStyle w:val="Zkladntext2"/>
        <w:shd w:val="clear" w:color="auto" w:fill="auto"/>
        <w:spacing w:before="0" w:after="0" w:line="240" w:lineRule="auto"/>
        <w:ind w:firstLine="0"/>
        <w:jc w:val="left"/>
        <w:rPr>
          <w:lang w:val="de-DE"/>
        </w:rPr>
      </w:pPr>
    </w:p>
    <w:p w:rsidR="00723F01" w:rsidRPr="006E7DE9" w:rsidRDefault="0068777A" w:rsidP="000C3145">
      <w:pPr>
        <w:pStyle w:val="Zkladntext2"/>
        <w:numPr>
          <w:ilvl w:val="0"/>
          <w:numId w:val="2"/>
        </w:numPr>
        <w:shd w:val="clear" w:color="auto" w:fill="auto"/>
        <w:tabs>
          <w:tab w:val="left" w:pos="426"/>
        </w:tabs>
        <w:spacing w:before="0" w:after="200" w:line="240" w:lineRule="auto"/>
        <w:ind w:left="426" w:hanging="426"/>
        <w:jc w:val="left"/>
        <w:rPr>
          <w:lang w:val="de-DE"/>
        </w:rPr>
      </w:pPr>
      <w:r w:rsidRPr="006E7DE9">
        <w:rPr>
          <w:lang w:bidi="cs-CZ"/>
        </w:rPr>
        <w:t>nedodržení návodu</w:t>
      </w:r>
    </w:p>
    <w:p w:rsidR="00723F01" w:rsidRPr="006E7DE9" w:rsidRDefault="0068777A" w:rsidP="000C3145">
      <w:pPr>
        <w:pStyle w:val="Zkladntext2"/>
        <w:numPr>
          <w:ilvl w:val="0"/>
          <w:numId w:val="2"/>
        </w:numPr>
        <w:shd w:val="clear" w:color="auto" w:fill="auto"/>
        <w:tabs>
          <w:tab w:val="left" w:pos="426"/>
        </w:tabs>
        <w:spacing w:before="0" w:after="200" w:line="240" w:lineRule="auto"/>
        <w:ind w:left="426" w:hanging="426"/>
        <w:jc w:val="left"/>
        <w:rPr>
          <w:lang w:val="de-DE"/>
        </w:rPr>
      </w:pPr>
      <w:r w:rsidRPr="006E7DE9">
        <w:rPr>
          <w:lang w:bidi="cs-CZ"/>
        </w:rPr>
        <w:t>používání k jinému než určenému účelu</w:t>
      </w:r>
    </w:p>
    <w:p w:rsidR="00723F01" w:rsidRPr="006E7DE9" w:rsidRDefault="0068777A" w:rsidP="000C3145">
      <w:pPr>
        <w:pStyle w:val="Zkladntext2"/>
        <w:numPr>
          <w:ilvl w:val="0"/>
          <w:numId w:val="2"/>
        </w:numPr>
        <w:shd w:val="clear" w:color="auto" w:fill="auto"/>
        <w:tabs>
          <w:tab w:val="left" w:pos="426"/>
        </w:tabs>
        <w:spacing w:before="0" w:after="200" w:line="240" w:lineRule="auto"/>
        <w:ind w:left="426" w:hanging="426"/>
        <w:jc w:val="left"/>
        <w:rPr>
          <w:lang w:val="de-DE"/>
        </w:rPr>
      </w:pPr>
      <w:r w:rsidRPr="006E7DE9">
        <w:rPr>
          <w:lang w:bidi="cs-CZ"/>
        </w:rPr>
        <w:t>neodborných oprav</w:t>
      </w:r>
    </w:p>
    <w:p w:rsidR="00723F01" w:rsidRPr="006E7DE9" w:rsidRDefault="0068777A" w:rsidP="000C3145">
      <w:pPr>
        <w:pStyle w:val="Zkladntext2"/>
        <w:numPr>
          <w:ilvl w:val="0"/>
          <w:numId w:val="2"/>
        </w:numPr>
        <w:shd w:val="clear" w:color="auto" w:fill="auto"/>
        <w:tabs>
          <w:tab w:val="left" w:pos="426"/>
        </w:tabs>
        <w:spacing w:before="0" w:after="200" w:line="240" w:lineRule="auto"/>
        <w:ind w:left="426" w:hanging="426"/>
        <w:jc w:val="left"/>
        <w:rPr>
          <w:lang w:val="de-DE"/>
        </w:rPr>
      </w:pPr>
      <w:r w:rsidRPr="006E7DE9">
        <w:rPr>
          <w:lang w:bidi="cs-CZ"/>
        </w:rPr>
        <w:t>technických změn, modifikací přístroje</w:t>
      </w:r>
    </w:p>
    <w:p w:rsidR="00723F01" w:rsidRPr="006E7DE9" w:rsidRDefault="0068777A" w:rsidP="000C3145">
      <w:pPr>
        <w:pStyle w:val="Zkladntext2"/>
        <w:numPr>
          <w:ilvl w:val="0"/>
          <w:numId w:val="2"/>
        </w:numPr>
        <w:shd w:val="clear" w:color="auto" w:fill="auto"/>
        <w:tabs>
          <w:tab w:val="left" w:pos="426"/>
        </w:tabs>
        <w:spacing w:before="0" w:after="200" w:line="240" w:lineRule="auto"/>
        <w:ind w:left="426" w:hanging="426"/>
        <w:jc w:val="left"/>
        <w:rPr>
          <w:lang w:val="de-DE"/>
        </w:rPr>
      </w:pPr>
      <w:r w:rsidRPr="006E7DE9">
        <w:rPr>
          <w:lang w:bidi="cs-CZ"/>
        </w:rPr>
        <w:t>použití neschválených náhradních dílů</w:t>
      </w: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Modifikace přístroje nejsou doporučovány a nejsou kryty zárukou.</w:t>
      </w:r>
    </w:p>
    <w:p w:rsidR="000C3145" w:rsidRPr="006E7DE9" w:rsidRDefault="000C3145"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Překlady jsou prováděny dle nejlepšího vědomí. Nepřebíráme žádnou odpovědnost za chyby překladu, a to ani tehdy, jestliže jsme překlad provedli sami nebo byl proveden na naši objednávku. Závazným zůstává pouze původní německý text.</w:t>
      </w:r>
    </w:p>
    <w:p w:rsidR="000C3145" w:rsidRPr="006E7DE9" w:rsidRDefault="000C3145" w:rsidP="006E7DE9">
      <w:pPr>
        <w:pStyle w:val="Zkladntext2"/>
        <w:shd w:val="clear" w:color="auto" w:fill="auto"/>
        <w:spacing w:before="0" w:after="0" w:line="240" w:lineRule="auto"/>
        <w:ind w:firstLine="0"/>
        <w:jc w:val="left"/>
        <w:rPr>
          <w:lang w:val="de-DE"/>
        </w:rPr>
      </w:pPr>
    </w:p>
    <w:p w:rsidR="00723F01" w:rsidRPr="000C3145" w:rsidRDefault="0068777A" w:rsidP="0031581E">
      <w:pPr>
        <w:pStyle w:val="Nadpis40"/>
        <w:numPr>
          <w:ilvl w:val="0"/>
          <w:numId w:val="1"/>
        </w:numPr>
        <w:shd w:val="clear" w:color="auto" w:fill="auto"/>
        <w:tabs>
          <w:tab w:val="left" w:pos="567"/>
        </w:tabs>
        <w:spacing w:before="0" w:after="0" w:line="240" w:lineRule="auto"/>
        <w:ind w:left="567" w:hanging="567"/>
        <w:jc w:val="left"/>
        <w:outlineLvl w:val="0"/>
        <w:rPr>
          <w:lang w:val="de-DE"/>
        </w:rPr>
      </w:pPr>
      <w:bookmarkStart w:id="11" w:name="bookmark11"/>
      <w:bookmarkStart w:id="12" w:name="_Toc512522208"/>
      <w:r w:rsidRPr="000C3145">
        <w:rPr>
          <w:lang w:bidi="cs-CZ"/>
        </w:rPr>
        <w:t>Ochrana autorských práv</w:t>
      </w:r>
      <w:bookmarkEnd w:id="11"/>
      <w:bookmarkEnd w:id="12"/>
    </w:p>
    <w:p w:rsidR="000C3145" w:rsidRDefault="000C3145"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Tato dokumentace je chráněna podle předpisů o ochraně autorských práv a duševního vlastnictví.</w:t>
      </w:r>
    </w:p>
    <w:p w:rsidR="000C3145" w:rsidRPr="006E7DE9" w:rsidRDefault="000C3145"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Všechna práva, také na fotomechanickou reprodukci, kopírování a rozšiřování pomocí zvláštních postupů (například zpracováním dat, datových nosičů a datových sítí) si, i částečně, vyhrazuje společnost Braukmann GmbH.</w:t>
      </w:r>
    </w:p>
    <w:p w:rsidR="000C3145" w:rsidRPr="006E7DE9" w:rsidRDefault="000C3145"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Obsahové a technické změny vyhrazeny.</w:t>
      </w:r>
    </w:p>
    <w:p w:rsidR="000C3145" w:rsidRDefault="000C3145" w:rsidP="006E7DE9">
      <w:pPr>
        <w:pStyle w:val="Zkladntext2"/>
        <w:shd w:val="clear" w:color="auto" w:fill="auto"/>
        <w:spacing w:before="0" w:after="0" w:line="240" w:lineRule="auto"/>
        <w:ind w:firstLine="0"/>
        <w:jc w:val="left"/>
        <w:rPr>
          <w:lang w:val="de-DE"/>
        </w:rPr>
      </w:pPr>
    </w:p>
    <w:p w:rsidR="000C3145" w:rsidRDefault="000C3145">
      <w:pPr>
        <w:rPr>
          <w:rFonts w:ascii="Arial" w:eastAsia="Arial" w:hAnsi="Arial" w:cs="Arial"/>
          <w:sz w:val="22"/>
          <w:szCs w:val="22"/>
          <w:lang w:val="de-DE"/>
        </w:rPr>
      </w:pPr>
      <w:r>
        <w:rPr>
          <w:lang w:bidi="cs-CZ"/>
        </w:rPr>
        <w:br w:type="page"/>
      </w:r>
    </w:p>
    <w:p w:rsidR="000C3145" w:rsidRPr="006E7DE9" w:rsidRDefault="000C3145" w:rsidP="006E7DE9">
      <w:pPr>
        <w:pStyle w:val="Zkladntext2"/>
        <w:shd w:val="clear" w:color="auto" w:fill="auto"/>
        <w:spacing w:before="0" w:after="0" w:line="240" w:lineRule="auto"/>
        <w:ind w:firstLine="0"/>
        <w:jc w:val="left"/>
        <w:rPr>
          <w:lang w:val="de-DE"/>
        </w:rPr>
      </w:pPr>
    </w:p>
    <w:p w:rsidR="00723F01" w:rsidRPr="000C3145" w:rsidRDefault="0068777A" w:rsidP="0031581E">
      <w:pPr>
        <w:pStyle w:val="Nadpis30"/>
        <w:numPr>
          <w:ilvl w:val="0"/>
          <w:numId w:val="9"/>
        </w:numPr>
        <w:shd w:val="clear" w:color="auto" w:fill="auto"/>
        <w:tabs>
          <w:tab w:val="left" w:pos="567"/>
        </w:tabs>
        <w:spacing w:after="0" w:line="240" w:lineRule="auto"/>
        <w:ind w:left="567" w:hanging="567"/>
        <w:outlineLvl w:val="0"/>
        <w:rPr>
          <w:sz w:val="30"/>
          <w:szCs w:val="30"/>
          <w:lang w:val="de-DE"/>
        </w:rPr>
      </w:pPr>
      <w:bookmarkStart w:id="13" w:name="bookmark12"/>
      <w:bookmarkStart w:id="14" w:name="_Toc512522209"/>
      <w:r w:rsidRPr="000C3145">
        <w:rPr>
          <w:sz w:val="30"/>
          <w:szCs w:val="30"/>
          <w:lang w:bidi="cs-CZ"/>
        </w:rPr>
        <w:t>Bezpečnost</w:t>
      </w:r>
      <w:bookmarkEnd w:id="13"/>
      <w:bookmarkEnd w:id="14"/>
    </w:p>
    <w:p w:rsidR="000C3145" w:rsidRDefault="000C3145"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V této kapitole obdržíte důležitá bezpečnostní upozornění pro zacházení s přístrojem. Tento přístroj odpovídá předepsaným bezpečnostním nařízením. Neodborné použití ovšem může vést k úrazům a škodám na majetku.</w:t>
      </w:r>
    </w:p>
    <w:p w:rsidR="000C3145" w:rsidRPr="006E7DE9" w:rsidRDefault="000C3145" w:rsidP="006E7DE9">
      <w:pPr>
        <w:pStyle w:val="Zkladntext2"/>
        <w:shd w:val="clear" w:color="auto" w:fill="auto"/>
        <w:spacing w:before="0" w:after="0" w:line="240" w:lineRule="auto"/>
        <w:ind w:firstLine="0"/>
        <w:jc w:val="left"/>
        <w:rPr>
          <w:lang w:val="de-DE"/>
        </w:rPr>
      </w:pPr>
    </w:p>
    <w:p w:rsidR="00723F01" w:rsidRPr="000C3145" w:rsidRDefault="0068777A" w:rsidP="0031581E">
      <w:pPr>
        <w:pStyle w:val="Nadpis40"/>
        <w:numPr>
          <w:ilvl w:val="0"/>
          <w:numId w:val="3"/>
        </w:numPr>
        <w:shd w:val="clear" w:color="auto" w:fill="auto"/>
        <w:tabs>
          <w:tab w:val="left" w:pos="567"/>
        </w:tabs>
        <w:spacing w:before="0" w:after="0" w:line="240" w:lineRule="auto"/>
        <w:ind w:left="567" w:hanging="567"/>
        <w:jc w:val="left"/>
        <w:outlineLvl w:val="0"/>
        <w:rPr>
          <w:lang w:val="de-DE"/>
        </w:rPr>
      </w:pPr>
      <w:bookmarkStart w:id="15" w:name="bookmark13"/>
      <w:bookmarkStart w:id="16" w:name="_Toc512522210"/>
      <w:r w:rsidRPr="000C3145">
        <w:rPr>
          <w:lang w:bidi="cs-CZ"/>
        </w:rPr>
        <w:t>Řádné používání k určenému účelu</w:t>
      </w:r>
      <w:bookmarkEnd w:id="15"/>
      <w:bookmarkEnd w:id="16"/>
    </w:p>
    <w:p w:rsidR="000C3145" w:rsidRDefault="000C3145"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Tento přístroj je určen pouze pro používání v domácnosti v uzavřených prostorách pro</w:t>
      </w:r>
    </w:p>
    <w:p w:rsidR="000C3145" w:rsidRPr="006E7DE9" w:rsidRDefault="000C3145" w:rsidP="006E7DE9">
      <w:pPr>
        <w:pStyle w:val="Zkladntext2"/>
        <w:shd w:val="clear" w:color="auto" w:fill="auto"/>
        <w:spacing w:before="0" w:after="0" w:line="240" w:lineRule="auto"/>
        <w:ind w:firstLine="0"/>
        <w:jc w:val="left"/>
        <w:rPr>
          <w:lang w:val="de-DE"/>
        </w:rPr>
      </w:pPr>
    </w:p>
    <w:p w:rsidR="00723F01" w:rsidRPr="006E7DE9" w:rsidRDefault="0068777A" w:rsidP="000C3145">
      <w:pPr>
        <w:pStyle w:val="Zkladntext2"/>
        <w:numPr>
          <w:ilvl w:val="0"/>
          <w:numId w:val="2"/>
        </w:numPr>
        <w:shd w:val="clear" w:color="auto" w:fill="auto"/>
        <w:tabs>
          <w:tab w:val="left" w:pos="426"/>
        </w:tabs>
        <w:spacing w:before="0" w:after="0" w:line="240" w:lineRule="auto"/>
        <w:ind w:left="425" w:hanging="425"/>
        <w:jc w:val="left"/>
        <w:rPr>
          <w:lang w:val="de-DE"/>
        </w:rPr>
      </w:pPr>
      <w:r w:rsidRPr="006E7DE9">
        <w:rPr>
          <w:lang w:bidi="cs-CZ"/>
        </w:rPr>
        <w:t>ohřívání, vaření, pečení a grilování potravin</w:t>
      </w:r>
    </w:p>
    <w:p w:rsidR="000C3145" w:rsidRDefault="000C3145"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 Jiné nebo přesahující použití není považováno za řádné používání k určenému účelu.</w:t>
      </w:r>
    </w:p>
    <w:p w:rsidR="000C3145" w:rsidRDefault="000C3145" w:rsidP="006E7DE9">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0C3145" w:rsidTr="0068777A">
        <w:tc>
          <w:tcPr>
            <w:tcW w:w="675" w:type="dxa"/>
            <w:shd w:val="clear" w:color="auto" w:fill="FB7015"/>
            <w:vAlign w:val="center"/>
          </w:tcPr>
          <w:p w:rsidR="000C3145" w:rsidRDefault="000C3145" w:rsidP="0068777A">
            <w:pPr>
              <w:pStyle w:val="Zkladntext2"/>
              <w:shd w:val="clear" w:color="auto" w:fill="auto"/>
              <w:spacing w:before="20" w:after="20" w:line="240" w:lineRule="auto"/>
              <w:ind w:firstLine="0"/>
              <w:rPr>
                <w:lang w:val="de-DE"/>
              </w:rPr>
            </w:pPr>
            <w:r>
              <w:rPr>
                <w:noProof/>
              </w:rPr>
              <w:drawing>
                <wp:inline distT="0" distB="0" distL="0" distR="0">
                  <wp:extent cx="180975" cy="171450"/>
                  <wp:effectExtent l="19050" t="0" r="9525" b="0"/>
                  <wp:docPr id="4"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0C3145" w:rsidRPr="000C3145" w:rsidRDefault="000C3145" w:rsidP="0068777A">
            <w:pPr>
              <w:pStyle w:val="Zkladntext2"/>
              <w:shd w:val="clear" w:color="auto" w:fill="auto"/>
              <w:spacing w:before="20" w:after="20" w:line="240" w:lineRule="auto"/>
              <w:ind w:firstLine="0"/>
              <w:jc w:val="left"/>
              <w:rPr>
                <w:b/>
                <w:color w:val="auto"/>
                <w:lang w:val="de-DE"/>
              </w:rPr>
            </w:pPr>
            <w:r>
              <w:rPr>
                <w:b/>
                <w:color w:val="auto"/>
                <w:lang w:bidi="cs-CZ"/>
              </w:rPr>
              <w:t>VAROVÁNÍ</w:t>
            </w:r>
          </w:p>
        </w:tc>
        <w:tc>
          <w:tcPr>
            <w:tcW w:w="8254" w:type="dxa"/>
            <w:shd w:val="clear" w:color="auto" w:fill="E6E6E6"/>
          </w:tcPr>
          <w:p w:rsidR="000C3145" w:rsidRDefault="000C3145" w:rsidP="0068777A">
            <w:pPr>
              <w:pStyle w:val="Zkladntext2"/>
              <w:shd w:val="clear" w:color="auto" w:fill="auto"/>
              <w:spacing w:before="20" w:after="20" w:line="240" w:lineRule="auto"/>
              <w:ind w:firstLine="0"/>
              <w:jc w:val="left"/>
              <w:rPr>
                <w:lang w:val="de-DE"/>
              </w:rPr>
            </w:pPr>
          </w:p>
        </w:tc>
      </w:tr>
      <w:tr w:rsidR="000C3145" w:rsidTr="0068777A">
        <w:tc>
          <w:tcPr>
            <w:tcW w:w="10347" w:type="dxa"/>
            <w:gridSpan w:val="3"/>
            <w:shd w:val="clear" w:color="auto" w:fill="E6E6E6"/>
          </w:tcPr>
          <w:p w:rsidR="000C3145" w:rsidRDefault="000C3145" w:rsidP="0068777A">
            <w:pPr>
              <w:pStyle w:val="Zkladntext2"/>
              <w:shd w:val="clear" w:color="auto" w:fill="auto"/>
              <w:spacing w:before="0" w:after="0" w:line="240" w:lineRule="auto"/>
              <w:ind w:firstLine="0"/>
              <w:jc w:val="left"/>
              <w:rPr>
                <w:lang w:val="de-DE"/>
              </w:rPr>
            </w:pPr>
          </w:p>
          <w:p w:rsidR="000C3145" w:rsidRDefault="000C3145" w:rsidP="000C3145">
            <w:pPr>
              <w:pStyle w:val="Nadpis50"/>
              <w:shd w:val="clear" w:color="auto" w:fill="auto"/>
              <w:spacing w:after="0" w:line="240" w:lineRule="auto"/>
              <w:ind w:firstLine="0"/>
              <w:outlineLvl w:val="9"/>
              <w:rPr>
                <w:lang w:val="de-DE"/>
              </w:rPr>
            </w:pPr>
            <w:bookmarkStart w:id="17" w:name="bookmark14"/>
            <w:r w:rsidRPr="006E7DE9">
              <w:rPr>
                <w:lang w:bidi="cs-CZ"/>
              </w:rPr>
              <w:t>Nebezpečí způsobené použitím neodpovídajícím účelu!</w:t>
            </w:r>
            <w:bookmarkEnd w:id="17"/>
          </w:p>
          <w:p w:rsidR="000C3145" w:rsidRPr="006E7DE9" w:rsidRDefault="000C3145" w:rsidP="000C3145">
            <w:pPr>
              <w:pStyle w:val="Nadpis50"/>
              <w:shd w:val="clear" w:color="auto" w:fill="auto"/>
              <w:spacing w:after="0" w:line="240" w:lineRule="auto"/>
              <w:ind w:firstLine="0"/>
              <w:outlineLvl w:val="9"/>
              <w:rPr>
                <w:lang w:val="de-DE"/>
              </w:rPr>
            </w:pPr>
          </w:p>
          <w:p w:rsidR="000C3145" w:rsidRDefault="000C3145" w:rsidP="000C3145">
            <w:pPr>
              <w:pStyle w:val="Zkladntext2"/>
              <w:shd w:val="clear" w:color="auto" w:fill="auto"/>
              <w:spacing w:before="0" w:after="0" w:line="240" w:lineRule="auto"/>
              <w:ind w:firstLine="0"/>
              <w:jc w:val="left"/>
              <w:rPr>
                <w:lang w:val="de-DE"/>
              </w:rPr>
            </w:pPr>
            <w:r w:rsidRPr="006E7DE9">
              <w:rPr>
                <w:lang w:bidi="cs-CZ"/>
              </w:rPr>
              <w:t>Přístroj může být při používání v rozporu s určeným účelem a/nebo jiným používáním zdrojem nebezpečí.</w:t>
            </w:r>
          </w:p>
          <w:p w:rsidR="000C3145" w:rsidRPr="006E7DE9" w:rsidRDefault="000C3145" w:rsidP="000C3145">
            <w:pPr>
              <w:pStyle w:val="Zkladntext2"/>
              <w:shd w:val="clear" w:color="auto" w:fill="auto"/>
              <w:spacing w:before="0" w:after="0" w:line="240" w:lineRule="auto"/>
              <w:ind w:firstLine="0"/>
              <w:jc w:val="left"/>
              <w:rPr>
                <w:lang w:val="de-DE"/>
              </w:rPr>
            </w:pPr>
          </w:p>
          <w:p w:rsidR="0022497E" w:rsidRDefault="000C3145" w:rsidP="0022497E">
            <w:pPr>
              <w:pStyle w:val="Zkladntext2"/>
              <w:numPr>
                <w:ilvl w:val="0"/>
                <w:numId w:val="10"/>
              </w:numPr>
              <w:shd w:val="clear" w:color="auto" w:fill="auto"/>
              <w:tabs>
                <w:tab w:val="left" w:pos="426"/>
              </w:tabs>
              <w:spacing w:before="0" w:after="100" w:line="240" w:lineRule="auto"/>
              <w:ind w:left="425" w:hanging="425"/>
              <w:jc w:val="left"/>
              <w:rPr>
                <w:lang w:val="de-DE"/>
              </w:rPr>
            </w:pPr>
            <w:r w:rsidRPr="006E7DE9">
              <w:rPr>
                <w:lang w:bidi="cs-CZ"/>
              </w:rPr>
              <w:t>Přístroj používejte výhradně v souladu s určeným účelem.</w:t>
            </w:r>
          </w:p>
          <w:p w:rsidR="000C3145" w:rsidRPr="0022497E" w:rsidRDefault="000C3145" w:rsidP="0022497E">
            <w:pPr>
              <w:pStyle w:val="Zkladntext2"/>
              <w:numPr>
                <w:ilvl w:val="0"/>
                <w:numId w:val="10"/>
              </w:numPr>
              <w:shd w:val="clear" w:color="auto" w:fill="auto"/>
              <w:tabs>
                <w:tab w:val="left" w:pos="426"/>
              </w:tabs>
              <w:spacing w:before="0" w:after="100" w:line="240" w:lineRule="auto"/>
              <w:ind w:left="425" w:hanging="425"/>
              <w:jc w:val="left"/>
              <w:rPr>
                <w:lang w:val="de-DE"/>
              </w:rPr>
            </w:pPr>
            <w:r w:rsidRPr="0022497E">
              <w:rPr>
                <w:lang w:bidi="cs-CZ"/>
              </w:rPr>
              <w:t>Dodržujte postupy popsané v tomto návodu k obsluze.</w:t>
            </w:r>
          </w:p>
        </w:tc>
      </w:tr>
    </w:tbl>
    <w:p w:rsidR="000C3145" w:rsidRDefault="000C3145"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Nároky jakéhokoli druhu z titulu škod způsobených používáním v rozporu s určeným účelem jsou vyloučeny. Riziko nese výhradně provozovatel.</w:t>
      </w:r>
    </w:p>
    <w:p w:rsidR="000C3145" w:rsidRDefault="000C3145" w:rsidP="006E7DE9">
      <w:pPr>
        <w:pStyle w:val="Zkladntext2"/>
        <w:shd w:val="clear" w:color="auto" w:fill="auto"/>
        <w:spacing w:before="0" w:after="0" w:line="240" w:lineRule="auto"/>
        <w:ind w:firstLine="0"/>
        <w:jc w:val="left"/>
        <w:rPr>
          <w:lang w:val="de-DE"/>
        </w:rPr>
      </w:pPr>
    </w:p>
    <w:p w:rsidR="00723F01" w:rsidRPr="000C3145" w:rsidRDefault="0068777A" w:rsidP="0031581E">
      <w:pPr>
        <w:pStyle w:val="Nadpis40"/>
        <w:numPr>
          <w:ilvl w:val="0"/>
          <w:numId w:val="3"/>
        </w:numPr>
        <w:shd w:val="clear" w:color="auto" w:fill="auto"/>
        <w:tabs>
          <w:tab w:val="left" w:pos="567"/>
        </w:tabs>
        <w:spacing w:before="0" w:after="0" w:line="240" w:lineRule="auto"/>
        <w:ind w:left="567" w:hanging="567"/>
        <w:jc w:val="left"/>
        <w:outlineLvl w:val="0"/>
        <w:rPr>
          <w:lang w:val="de-DE"/>
        </w:rPr>
      </w:pPr>
      <w:bookmarkStart w:id="18" w:name="bookmark15"/>
      <w:bookmarkStart w:id="19" w:name="_Toc512522211"/>
      <w:r w:rsidRPr="000C3145">
        <w:rPr>
          <w:lang w:bidi="cs-CZ"/>
        </w:rPr>
        <w:t>Všeobecná bezpečnostní upozornění</w:t>
      </w:r>
      <w:bookmarkEnd w:id="18"/>
      <w:bookmarkEnd w:id="19"/>
    </w:p>
    <w:p w:rsidR="000C3145" w:rsidRDefault="000C3145" w:rsidP="000C3145">
      <w:pPr>
        <w:pStyle w:val="Nadpis40"/>
        <w:shd w:val="clear" w:color="auto" w:fill="auto"/>
        <w:spacing w:before="0" w:after="0" w:line="240" w:lineRule="auto"/>
        <w:ind w:firstLine="0"/>
        <w:jc w:val="left"/>
        <w:outlineLvl w:val="9"/>
        <w:rPr>
          <w:b w:val="0"/>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0C3145" w:rsidTr="0068777A">
        <w:tc>
          <w:tcPr>
            <w:tcW w:w="2093" w:type="dxa"/>
            <w:shd w:val="clear" w:color="auto" w:fill="004D84"/>
            <w:vAlign w:val="center"/>
          </w:tcPr>
          <w:p w:rsidR="000C3145" w:rsidRPr="000C3145" w:rsidRDefault="000C3145" w:rsidP="0068777A">
            <w:pPr>
              <w:pStyle w:val="Zkladntext2"/>
              <w:shd w:val="clear" w:color="auto" w:fill="auto"/>
              <w:spacing w:before="20" w:after="20" w:line="240" w:lineRule="auto"/>
              <w:ind w:firstLine="0"/>
              <w:rPr>
                <w:b/>
                <w:i/>
                <w:color w:val="FFFFFF" w:themeColor="background1"/>
                <w:lang w:val="de-DE"/>
              </w:rPr>
            </w:pPr>
            <w:r w:rsidRPr="000C3145">
              <w:rPr>
                <w:b/>
                <w:i/>
                <w:color w:val="FFFFFF" w:themeColor="background1"/>
                <w:lang w:bidi="cs-CZ"/>
              </w:rPr>
              <w:t>UPOZORNĚNÍ</w:t>
            </w:r>
          </w:p>
        </w:tc>
        <w:tc>
          <w:tcPr>
            <w:tcW w:w="8254" w:type="dxa"/>
            <w:shd w:val="clear" w:color="auto" w:fill="E6E6E6"/>
          </w:tcPr>
          <w:p w:rsidR="000C3145" w:rsidRDefault="000C3145" w:rsidP="0068777A">
            <w:pPr>
              <w:pStyle w:val="Zkladntext2"/>
              <w:shd w:val="clear" w:color="auto" w:fill="auto"/>
              <w:spacing w:before="20" w:after="20" w:line="240" w:lineRule="auto"/>
              <w:ind w:firstLine="0"/>
              <w:jc w:val="left"/>
              <w:rPr>
                <w:lang w:val="de-DE"/>
              </w:rPr>
            </w:pPr>
          </w:p>
        </w:tc>
      </w:tr>
      <w:tr w:rsidR="000C3145" w:rsidTr="0068777A">
        <w:tc>
          <w:tcPr>
            <w:tcW w:w="10347" w:type="dxa"/>
            <w:gridSpan w:val="2"/>
            <w:shd w:val="clear" w:color="auto" w:fill="E6E6E6"/>
          </w:tcPr>
          <w:p w:rsidR="000C3145" w:rsidRDefault="000C3145" w:rsidP="0068777A">
            <w:pPr>
              <w:pStyle w:val="Zkladntext2"/>
              <w:shd w:val="clear" w:color="auto" w:fill="auto"/>
              <w:spacing w:before="0" w:after="0" w:line="240" w:lineRule="auto"/>
              <w:ind w:firstLine="0"/>
              <w:jc w:val="left"/>
              <w:rPr>
                <w:lang w:val="de-DE"/>
              </w:rPr>
            </w:pPr>
          </w:p>
          <w:p w:rsidR="000C3145" w:rsidRPr="000C3145" w:rsidRDefault="000C3145" w:rsidP="000C3145">
            <w:pPr>
              <w:pStyle w:val="Nadpis40"/>
              <w:shd w:val="clear" w:color="auto" w:fill="auto"/>
              <w:spacing w:before="0" w:after="0" w:line="240" w:lineRule="auto"/>
              <w:ind w:firstLine="0"/>
              <w:jc w:val="left"/>
              <w:outlineLvl w:val="9"/>
              <w:rPr>
                <w:sz w:val="22"/>
                <w:szCs w:val="22"/>
                <w:lang w:val="de-DE"/>
              </w:rPr>
            </w:pPr>
            <w:r w:rsidRPr="000C3145">
              <w:rPr>
                <w:sz w:val="22"/>
                <w:szCs w:val="22"/>
                <w:lang w:bidi="cs-CZ"/>
              </w:rPr>
              <w:t>Dbejte pro bezpečné zacházení s přístrojem následujících všeobecných bezpečnostních upozornění:</w:t>
            </w:r>
          </w:p>
          <w:p w:rsidR="000C3145" w:rsidRDefault="000C3145" w:rsidP="000C3145">
            <w:pPr>
              <w:pStyle w:val="Nadpis40"/>
              <w:shd w:val="clear" w:color="auto" w:fill="auto"/>
              <w:spacing w:before="0" w:after="0" w:line="240" w:lineRule="auto"/>
              <w:ind w:firstLine="0"/>
              <w:jc w:val="left"/>
              <w:outlineLvl w:val="9"/>
              <w:rPr>
                <w:b w:val="0"/>
                <w:sz w:val="22"/>
                <w:szCs w:val="22"/>
                <w:lang w:val="de-DE"/>
              </w:rPr>
            </w:pPr>
          </w:p>
          <w:p w:rsidR="000C3145" w:rsidRPr="000C3145" w:rsidRDefault="000C3145" w:rsidP="000C3145">
            <w:pPr>
              <w:pStyle w:val="Zkladntext2"/>
              <w:numPr>
                <w:ilvl w:val="0"/>
                <w:numId w:val="10"/>
              </w:numPr>
              <w:shd w:val="clear" w:color="auto" w:fill="auto"/>
              <w:tabs>
                <w:tab w:val="left" w:pos="426"/>
              </w:tabs>
              <w:spacing w:before="0" w:after="100" w:line="240" w:lineRule="auto"/>
              <w:ind w:left="425" w:hanging="425"/>
              <w:jc w:val="left"/>
              <w:rPr>
                <w:lang w:val="de-DE"/>
              </w:rPr>
            </w:pPr>
            <w:r w:rsidRPr="000C3145">
              <w:rPr>
                <w:lang w:bidi="cs-CZ"/>
              </w:rPr>
              <w:t>Před použitím přístroje je nutné si pozorně pročíst tento návod k používání.</w:t>
            </w:r>
          </w:p>
          <w:p w:rsidR="000C3145" w:rsidRPr="000C3145" w:rsidRDefault="000C3145" w:rsidP="000C3145">
            <w:pPr>
              <w:pStyle w:val="Zkladntext2"/>
              <w:numPr>
                <w:ilvl w:val="0"/>
                <w:numId w:val="10"/>
              </w:numPr>
              <w:shd w:val="clear" w:color="auto" w:fill="auto"/>
              <w:tabs>
                <w:tab w:val="left" w:pos="426"/>
              </w:tabs>
              <w:spacing w:before="0" w:after="100" w:line="240" w:lineRule="auto"/>
              <w:ind w:left="425" w:hanging="425"/>
              <w:jc w:val="left"/>
              <w:rPr>
                <w:lang w:val="de-DE"/>
              </w:rPr>
            </w:pPr>
            <w:r w:rsidRPr="000C3145">
              <w:rPr>
                <w:lang w:bidi="cs-CZ"/>
              </w:rPr>
              <w:t>Kontrolujte přístroj před použitím na vnější viditelná poškození. Nezapínejte poškozený přístroj.</w:t>
            </w:r>
          </w:p>
          <w:p w:rsidR="000C3145" w:rsidRPr="000C3145" w:rsidRDefault="000C3145" w:rsidP="000C3145">
            <w:pPr>
              <w:pStyle w:val="Zkladntext2"/>
              <w:numPr>
                <w:ilvl w:val="0"/>
                <w:numId w:val="10"/>
              </w:numPr>
              <w:shd w:val="clear" w:color="auto" w:fill="auto"/>
              <w:tabs>
                <w:tab w:val="left" w:pos="426"/>
              </w:tabs>
              <w:spacing w:before="0" w:after="100" w:line="240" w:lineRule="auto"/>
              <w:ind w:left="425" w:hanging="425"/>
              <w:jc w:val="left"/>
              <w:rPr>
                <w:lang w:val="de-DE"/>
              </w:rPr>
            </w:pPr>
            <w:r w:rsidRPr="000C3145">
              <w:rPr>
                <w:lang w:bidi="cs-CZ"/>
              </w:rPr>
              <w:t>Opravy smí být prováděny pouze kvalifikovaným odborným personálem, který byl proškolen výrobcem. Neodbornými opravami mohou vzniknout značná nebezpečí pro provozovatele.</w:t>
            </w:r>
          </w:p>
          <w:p w:rsidR="000C3145" w:rsidRPr="000C3145" w:rsidRDefault="000C3145" w:rsidP="000C3145">
            <w:pPr>
              <w:pStyle w:val="Zkladntext2"/>
              <w:numPr>
                <w:ilvl w:val="0"/>
                <w:numId w:val="10"/>
              </w:numPr>
              <w:shd w:val="clear" w:color="auto" w:fill="auto"/>
              <w:tabs>
                <w:tab w:val="left" w:pos="426"/>
              </w:tabs>
              <w:spacing w:before="0" w:after="100" w:line="240" w:lineRule="auto"/>
              <w:ind w:left="425" w:hanging="425"/>
              <w:jc w:val="left"/>
              <w:rPr>
                <w:lang w:val="de-DE"/>
              </w:rPr>
            </w:pPr>
            <w:r w:rsidRPr="000C3145">
              <w:rPr>
                <w:lang w:bidi="cs-CZ"/>
              </w:rPr>
              <w:t>Opravu přístroje v záruční době smí provádět pouze výrobcem autorizovaný zákaznický servis, jinak při dalších škodách nárok na záruku zaniká.</w:t>
            </w:r>
          </w:p>
          <w:p w:rsidR="000C3145" w:rsidRPr="000C3145" w:rsidRDefault="000C3145" w:rsidP="000C3145">
            <w:pPr>
              <w:pStyle w:val="Zkladntext2"/>
              <w:numPr>
                <w:ilvl w:val="0"/>
                <w:numId w:val="10"/>
              </w:numPr>
              <w:shd w:val="clear" w:color="auto" w:fill="auto"/>
              <w:tabs>
                <w:tab w:val="left" w:pos="426"/>
              </w:tabs>
              <w:spacing w:before="0" w:after="100" w:line="240" w:lineRule="auto"/>
              <w:ind w:left="425" w:hanging="425"/>
              <w:jc w:val="left"/>
              <w:rPr>
                <w:lang w:val="de-DE"/>
              </w:rPr>
            </w:pPr>
            <w:r w:rsidRPr="000C3145">
              <w:rPr>
                <w:lang w:bidi="cs-CZ"/>
              </w:rPr>
              <w:t>Vadné konstrukční části smí být vyměněny pouze za originální náhradní díly. Pouze u těchto dílů je zaručeno, že splní bezpečnostní požadavky.</w:t>
            </w:r>
          </w:p>
          <w:p w:rsidR="000C3145" w:rsidRPr="000C3145" w:rsidRDefault="000C3145" w:rsidP="000C3145">
            <w:pPr>
              <w:pStyle w:val="Zkladntext2"/>
              <w:numPr>
                <w:ilvl w:val="0"/>
                <w:numId w:val="10"/>
              </w:numPr>
              <w:shd w:val="clear" w:color="auto" w:fill="auto"/>
              <w:tabs>
                <w:tab w:val="left" w:pos="426"/>
              </w:tabs>
              <w:spacing w:before="0" w:after="100" w:line="240" w:lineRule="auto"/>
              <w:ind w:left="425" w:hanging="425"/>
              <w:jc w:val="left"/>
              <w:rPr>
                <w:lang w:val="de-DE"/>
              </w:rPr>
            </w:pPr>
            <w:r w:rsidRPr="000C3145">
              <w:rPr>
                <w:lang w:bidi="cs-CZ"/>
              </w:rPr>
              <w:t>Přístroj nesmí být zapnut, pokud je poškozen přívodní kabel nebo zástrčka, pokud nefunguje správně, došlo k jeho pádu nebo poškození. Pokud byl přívodní kabel (nebo zástrčka) poškozen, musí být vyměněn výrobcem nebo jeho pověřeným servisem, aby se předešlo nebezpečným situacím.</w:t>
            </w:r>
          </w:p>
        </w:tc>
      </w:tr>
    </w:tbl>
    <w:p w:rsidR="000C3145" w:rsidRDefault="000C3145" w:rsidP="000C3145">
      <w:pPr>
        <w:pStyle w:val="Nadpis40"/>
        <w:shd w:val="clear" w:color="auto" w:fill="auto"/>
        <w:spacing w:before="0" w:after="0" w:line="240" w:lineRule="auto"/>
        <w:ind w:firstLine="0"/>
        <w:jc w:val="left"/>
        <w:outlineLvl w:val="9"/>
        <w:rPr>
          <w:b w:val="0"/>
          <w:sz w:val="22"/>
          <w:szCs w:val="22"/>
          <w:lang w:val="de-DE"/>
        </w:rPr>
      </w:pPr>
    </w:p>
    <w:p w:rsidR="000C3145" w:rsidRDefault="000C3145">
      <w:pPr>
        <w:rPr>
          <w:rFonts w:ascii="Arial" w:eastAsia="Arial" w:hAnsi="Arial" w:cs="Arial"/>
          <w:bCs/>
          <w:sz w:val="22"/>
          <w:szCs w:val="22"/>
          <w:lang w:val="de-DE"/>
        </w:rPr>
      </w:pPr>
      <w:r>
        <w:rPr>
          <w:b/>
          <w:sz w:val="22"/>
          <w:szCs w:val="22"/>
          <w:lang w:bidi="cs-CZ"/>
        </w:rPr>
        <w:br w:type="page"/>
      </w:r>
    </w:p>
    <w:p w:rsidR="000C3145" w:rsidRDefault="000C3145" w:rsidP="000C3145">
      <w:pPr>
        <w:pStyle w:val="Nadpis40"/>
        <w:shd w:val="clear" w:color="auto" w:fill="auto"/>
        <w:spacing w:before="0" w:after="0" w:line="240" w:lineRule="auto"/>
        <w:ind w:firstLine="0"/>
        <w:jc w:val="left"/>
        <w:outlineLvl w:val="9"/>
        <w:rPr>
          <w:b w:val="0"/>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0C3145" w:rsidTr="0068777A">
        <w:tc>
          <w:tcPr>
            <w:tcW w:w="2093" w:type="dxa"/>
            <w:shd w:val="clear" w:color="auto" w:fill="004D84"/>
            <w:vAlign w:val="center"/>
          </w:tcPr>
          <w:p w:rsidR="000C3145" w:rsidRPr="000C3145" w:rsidRDefault="000C3145" w:rsidP="0068777A">
            <w:pPr>
              <w:pStyle w:val="Zkladntext2"/>
              <w:shd w:val="clear" w:color="auto" w:fill="auto"/>
              <w:spacing w:before="20" w:after="20" w:line="240" w:lineRule="auto"/>
              <w:ind w:firstLine="0"/>
              <w:rPr>
                <w:b/>
                <w:i/>
                <w:color w:val="FFFFFF" w:themeColor="background1"/>
                <w:lang w:val="de-DE"/>
              </w:rPr>
            </w:pPr>
            <w:r w:rsidRPr="000C3145">
              <w:rPr>
                <w:b/>
                <w:i/>
                <w:color w:val="FFFFFF" w:themeColor="background1"/>
                <w:lang w:bidi="cs-CZ"/>
              </w:rPr>
              <w:t>UPOZORNĚNÍ</w:t>
            </w:r>
          </w:p>
        </w:tc>
        <w:tc>
          <w:tcPr>
            <w:tcW w:w="8254" w:type="dxa"/>
            <w:shd w:val="clear" w:color="auto" w:fill="E6E6E6"/>
          </w:tcPr>
          <w:p w:rsidR="000C3145" w:rsidRDefault="000C3145" w:rsidP="0068777A">
            <w:pPr>
              <w:pStyle w:val="Zkladntext2"/>
              <w:shd w:val="clear" w:color="auto" w:fill="auto"/>
              <w:spacing w:before="20" w:after="20" w:line="240" w:lineRule="auto"/>
              <w:ind w:firstLine="0"/>
              <w:jc w:val="left"/>
              <w:rPr>
                <w:lang w:val="de-DE"/>
              </w:rPr>
            </w:pPr>
          </w:p>
        </w:tc>
      </w:tr>
      <w:tr w:rsidR="000C3145" w:rsidRPr="000C3145" w:rsidTr="0068777A">
        <w:tc>
          <w:tcPr>
            <w:tcW w:w="10347" w:type="dxa"/>
            <w:gridSpan w:val="2"/>
            <w:shd w:val="clear" w:color="auto" w:fill="E6E6E6"/>
          </w:tcPr>
          <w:p w:rsidR="000C3145" w:rsidRPr="000C3145" w:rsidRDefault="000C3145" w:rsidP="0068777A">
            <w:pPr>
              <w:pStyle w:val="Zkladntext2"/>
              <w:shd w:val="clear" w:color="auto" w:fill="auto"/>
              <w:spacing w:before="0" w:after="0" w:line="240" w:lineRule="auto"/>
              <w:ind w:firstLine="0"/>
              <w:jc w:val="left"/>
              <w:rPr>
                <w:lang w:val="de-DE"/>
              </w:rPr>
            </w:pPr>
          </w:p>
          <w:p w:rsidR="000C3145" w:rsidRDefault="000C3145" w:rsidP="000C3145">
            <w:pPr>
              <w:pStyle w:val="Zkladntext2"/>
              <w:numPr>
                <w:ilvl w:val="0"/>
                <w:numId w:val="10"/>
              </w:numPr>
              <w:shd w:val="clear" w:color="auto" w:fill="auto"/>
              <w:tabs>
                <w:tab w:val="left" w:pos="426"/>
              </w:tabs>
              <w:spacing w:before="0" w:after="100" w:line="240" w:lineRule="auto"/>
              <w:ind w:left="425" w:hanging="425"/>
              <w:jc w:val="left"/>
              <w:rPr>
                <w:lang w:val="de-DE"/>
              </w:rPr>
            </w:pPr>
            <w:r w:rsidRPr="000C3145">
              <w:rPr>
                <w:lang w:bidi="cs-CZ"/>
              </w:rPr>
              <w:t>Tento přístroj může být používán dětmi staršími 8 let, jakož i osobami s duševním, smyslovým nebo tělesným postižením, pokud byly poučeny o bezpečném provozu a rozumí možným nebezpečím.</w:t>
            </w:r>
          </w:p>
          <w:p w:rsidR="0015049D" w:rsidRDefault="000C3145" w:rsidP="0015049D">
            <w:pPr>
              <w:pStyle w:val="Zkladntext2"/>
              <w:numPr>
                <w:ilvl w:val="0"/>
                <w:numId w:val="10"/>
              </w:numPr>
              <w:shd w:val="clear" w:color="auto" w:fill="auto"/>
              <w:tabs>
                <w:tab w:val="left" w:pos="426"/>
              </w:tabs>
              <w:spacing w:before="0" w:after="100" w:line="240" w:lineRule="auto"/>
              <w:ind w:left="425" w:hanging="425"/>
              <w:jc w:val="left"/>
              <w:rPr>
                <w:lang w:val="de-DE"/>
              </w:rPr>
            </w:pPr>
            <w:r w:rsidRPr="000C3145">
              <w:rPr>
                <w:lang w:bidi="cs-CZ"/>
              </w:rPr>
              <w:t>Děti si nesmí hrát s přístrojem.</w:t>
            </w:r>
          </w:p>
          <w:p w:rsidR="0015049D" w:rsidRDefault="000C3145" w:rsidP="0015049D">
            <w:pPr>
              <w:pStyle w:val="Zkladntext2"/>
              <w:numPr>
                <w:ilvl w:val="0"/>
                <w:numId w:val="10"/>
              </w:numPr>
              <w:shd w:val="clear" w:color="auto" w:fill="auto"/>
              <w:tabs>
                <w:tab w:val="left" w:pos="426"/>
              </w:tabs>
              <w:spacing w:before="0" w:after="100" w:line="240" w:lineRule="auto"/>
              <w:ind w:left="425" w:hanging="425"/>
              <w:jc w:val="left"/>
              <w:rPr>
                <w:lang w:val="de-DE"/>
              </w:rPr>
            </w:pPr>
            <w:r w:rsidRPr="0015049D">
              <w:rPr>
                <w:lang w:bidi="cs-CZ"/>
              </w:rPr>
              <w:t>Čištění a údržbu nesmí provádět děti, pokud nedosáhly nejméně 8 let a nejsou pod dozorem.</w:t>
            </w:r>
          </w:p>
          <w:p w:rsidR="0015049D" w:rsidRDefault="000C3145" w:rsidP="0015049D">
            <w:pPr>
              <w:pStyle w:val="Zkladntext2"/>
              <w:numPr>
                <w:ilvl w:val="0"/>
                <w:numId w:val="10"/>
              </w:numPr>
              <w:shd w:val="clear" w:color="auto" w:fill="auto"/>
              <w:tabs>
                <w:tab w:val="left" w:pos="426"/>
              </w:tabs>
              <w:spacing w:before="0" w:after="100" w:line="240" w:lineRule="auto"/>
              <w:ind w:left="425" w:hanging="425"/>
              <w:jc w:val="left"/>
              <w:rPr>
                <w:lang w:val="de-DE"/>
              </w:rPr>
            </w:pPr>
            <w:r w:rsidRPr="0015049D">
              <w:rPr>
                <w:lang w:bidi="cs-CZ"/>
              </w:rPr>
              <w:t>Přístroj a kabel nenechávejte v dosahu děti mladších než 8 let.</w:t>
            </w:r>
          </w:p>
          <w:p w:rsidR="0015049D" w:rsidRDefault="000C3145" w:rsidP="0015049D">
            <w:pPr>
              <w:pStyle w:val="Zkladntext2"/>
              <w:numPr>
                <w:ilvl w:val="0"/>
                <w:numId w:val="10"/>
              </w:numPr>
              <w:shd w:val="clear" w:color="auto" w:fill="auto"/>
              <w:tabs>
                <w:tab w:val="left" w:pos="426"/>
              </w:tabs>
              <w:spacing w:before="0" w:after="100" w:line="240" w:lineRule="auto"/>
              <w:ind w:left="425" w:hanging="425"/>
              <w:jc w:val="left"/>
              <w:rPr>
                <w:lang w:val="de-DE"/>
              </w:rPr>
            </w:pPr>
            <w:r w:rsidRPr="0015049D">
              <w:rPr>
                <w:lang w:bidi="cs-CZ"/>
              </w:rPr>
              <w:t>Přístroj není určen pro provoz prostřednictvím externího časového spínače nebo dálkového ovládání.</w:t>
            </w:r>
          </w:p>
          <w:p w:rsidR="0015049D" w:rsidRDefault="000C3145" w:rsidP="0015049D">
            <w:pPr>
              <w:pStyle w:val="Zkladntext2"/>
              <w:numPr>
                <w:ilvl w:val="0"/>
                <w:numId w:val="10"/>
              </w:numPr>
              <w:shd w:val="clear" w:color="auto" w:fill="auto"/>
              <w:tabs>
                <w:tab w:val="left" w:pos="426"/>
              </w:tabs>
              <w:spacing w:before="0" w:after="100" w:line="240" w:lineRule="auto"/>
              <w:ind w:left="425" w:hanging="425"/>
              <w:jc w:val="left"/>
              <w:rPr>
                <w:lang w:val="de-DE"/>
              </w:rPr>
            </w:pPr>
            <w:r w:rsidRPr="0015049D">
              <w:rPr>
                <w:lang w:bidi="cs-CZ"/>
              </w:rPr>
              <w:t>Pokud přístroj nepoužíváte a před každým čištěním, montáží/demontáží dílů vytáhněte síťovou zástrčku.</w:t>
            </w:r>
          </w:p>
          <w:p w:rsidR="0015049D" w:rsidRDefault="000C3145" w:rsidP="0015049D">
            <w:pPr>
              <w:pStyle w:val="Zkladntext2"/>
              <w:numPr>
                <w:ilvl w:val="0"/>
                <w:numId w:val="10"/>
              </w:numPr>
              <w:shd w:val="clear" w:color="auto" w:fill="auto"/>
              <w:tabs>
                <w:tab w:val="left" w:pos="426"/>
              </w:tabs>
              <w:spacing w:before="0" w:after="100" w:line="240" w:lineRule="auto"/>
              <w:ind w:left="425" w:hanging="425"/>
              <w:jc w:val="left"/>
              <w:rPr>
                <w:lang w:val="de-DE"/>
              </w:rPr>
            </w:pPr>
            <w:r w:rsidRPr="0015049D">
              <w:rPr>
                <w:lang w:bidi="cs-CZ"/>
              </w:rPr>
              <w:t>Používejte výhradně výrobcem doporučené příslušenství, protože jinak by mohlo dojít k poškození přístroje.</w:t>
            </w:r>
          </w:p>
          <w:p w:rsidR="0015049D" w:rsidRDefault="000C3145" w:rsidP="0015049D">
            <w:pPr>
              <w:pStyle w:val="Zkladntext2"/>
              <w:numPr>
                <w:ilvl w:val="0"/>
                <w:numId w:val="10"/>
              </w:numPr>
              <w:shd w:val="clear" w:color="auto" w:fill="auto"/>
              <w:tabs>
                <w:tab w:val="left" w:pos="426"/>
              </w:tabs>
              <w:spacing w:before="0" w:after="100" w:line="240" w:lineRule="auto"/>
              <w:ind w:left="425" w:hanging="425"/>
              <w:jc w:val="left"/>
              <w:rPr>
                <w:lang w:val="de-DE"/>
              </w:rPr>
            </w:pPr>
            <w:r w:rsidRPr="0015049D">
              <w:rPr>
                <w:lang w:bidi="cs-CZ"/>
              </w:rPr>
              <w:t>Přístroj nevkládejte do vody nebo jiných kapalin a neumývejte ho v myčce nádobí. Nedotýkejte se přístroje mokrýma rukama.</w:t>
            </w:r>
          </w:p>
          <w:p w:rsidR="0015049D" w:rsidRDefault="000C3145" w:rsidP="0015049D">
            <w:pPr>
              <w:pStyle w:val="Zkladntext2"/>
              <w:numPr>
                <w:ilvl w:val="0"/>
                <w:numId w:val="10"/>
              </w:numPr>
              <w:shd w:val="clear" w:color="auto" w:fill="auto"/>
              <w:tabs>
                <w:tab w:val="left" w:pos="426"/>
              </w:tabs>
              <w:spacing w:before="0" w:after="100" w:line="240" w:lineRule="auto"/>
              <w:ind w:left="425" w:hanging="425"/>
              <w:jc w:val="left"/>
              <w:rPr>
                <w:lang w:val="de-DE"/>
              </w:rPr>
            </w:pPr>
            <w:r w:rsidRPr="0015049D">
              <w:rPr>
                <w:lang w:bidi="cs-CZ"/>
              </w:rPr>
              <w:t>Neponechávejte přístroj během provozu bez dozoru.</w:t>
            </w:r>
          </w:p>
          <w:p w:rsidR="0015049D" w:rsidRDefault="000C3145" w:rsidP="0015049D">
            <w:pPr>
              <w:pStyle w:val="Zkladntext2"/>
              <w:numPr>
                <w:ilvl w:val="0"/>
                <w:numId w:val="10"/>
              </w:numPr>
              <w:shd w:val="clear" w:color="auto" w:fill="auto"/>
              <w:tabs>
                <w:tab w:val="left" w:pos="426"/>
              </w:tabs>
              <w:spacing w:before="0" w:after="100" w:line="240" w:lineRule="auto"/>
              <w:ind w:left="425" w:hanging="425"/>
              <w:jc w:val="left"/>
              <w:rPr>
                <w:lang w:val="de-DE"/>
              </w:rPr>
            </w:pPr>
            <w:r w:rsidRPr="0015049D">
              <w:rPr>
                <w:lang w:bidi="cs-CZ"/>
              </w:rPr>
              <w:t>Je-li přístroj zapnutý, nenechávejte dvířka otevřená delší dobu.</w:t>
            </w:r>
          </w:p>
          <w:p w:rsidR="000C3145" w:rsidRPr="0015049D" w:rsidRDefault="000C3145" w:rsidP="0015049D">
            <w:pPr>
              <w:pStyle w:val="Zkladntext2"/>
              <w:numPr>
                <w:ilvl w:val="0"/>
                <w:numId w:val="10"/>
              </w:numPr>
              <w:shd w:val="clear" w:color="auto" w:fill="auto"/>
              <w:tabs>
                <w:tab w:val="left" w:pos="426"/>
              </w:tabs>
              <w:spacing w:before="0" w:after="100" w:line="240" w:lineRule="auto"/>
              <w:ind w:left="425" w:hanging="425"/>
              <w:jc w:val="left"/>
              <w:rPr>
                <w:lang w:val="de-DE"/>
              </w:rPr>
            </w:pPr>
            <w:r w:rsidRPr="0015049D">
              <w:rPr>
                <w:lang w:bidi="cs-CZ"/>
              </w:rPr>
              <w:t>Po použití vytáhněte síťovou zástrčku.</w:t>
            </w:r>
          </w:p>
        </w:tc>
      </w:tr>
    </w:tbl>
    <w:p w:rsidR="000C3145" w:rsidRDefault="000C3145" w:rsidP="000C3145">
      <w:pPr>
        <w:pStyle w:val="Nadpis40"/>
        <w:shd w:val="clear" w:color="auto" w:fill="auto"/>
        <w:spacing w:before="0" w:after="0" w:line="240" w:lineRule="auto"/>
        <w:ind w:firstLine="0"/>
        <w:jc w:val="left"/>
        <w:outlineLvl w:val="9"/>
        <w:rPr>
          <w:b w:val="0"/>
          <w:sz w:val="22"/>
          <w:szCs w:val="22"/>
          <w:lang w:val="de-DE"/>
        </w:rPr>
      </w:pPr>
    </w:p>
    <w:p w:rsidR="00723F01" w:rsidRPr="0015049D" w:rsidRDefault="0068777A" w:rsidP="0031581E">
      <w:pPr>
        <w:pStyle w:val="Nadpis40"/>
        <w:numPr>
          <w:ilvl w:val="0"/>
          <w:numId w:val="3"/>
        </w:numPr>
        <w:shd w:val="clear" w:color="auto" w:fill="auto"/>
        <w:tabs>
          <w:tab w:val="left" w:pos="567"/>
        </w:tabs>
        <w:spacing w:before="0" w:after="0" w:line="240" w:lineRule="auto"/>
        <w:ind w:left="567" w:hanging="567"/>
        <w:jc w:val="left"/>
        <w:outlineLvl w:val="0"/>
        <w:rPr>
          <w:lang w:val="de-DE"/>
        </w:rPr>
      </w:pPr>
      <w:bookmarkStart w:id="20" w:name="bookmark17"/>
      <w:bookmarkStart w:id="21" w:name="_Toc512522212"/>
      <w:r w:rsidRPr="0015049D">
        <w:rPr>
          <w:lang w:bidi="cs-CZ"/>
        </w:rPr>
        <w:t>Zdroje nebezpečí</w:t>
      </w:r>
      <w:bookmarkEnd w:id="20"/>
      <w:bookmarkEnd w:id="21"/>
    </w:p>
    <w:p w:rsidR="0015049D" w:rsidRPr="006E7DE9" w:rsidRDefault="0015049D" w:rsidP="000C3145">
      <w:pPr>
        <w:pStyle w:val="Nadpis40"/>
        <w:shd w:val="clear" w:color="auto" w:fill="auto"/>
        <w:spacing w:before="0" w:after="0" w:line="240" w:lineRule="auto"/>
        <w:ind w:firstLine="0"/>
        <w:jc w:val="left"/>
        <w:outlineLvl w:val="9"/>
        <w:rPr>
          <w:sz w:val="22"/>
          <w:szCs w:val="22"/>
          <w:lang w:val="de-DE"/>
        </w:rPr>
      </w:pPr>
    </w:p>
    <w:p w:rsidR="0015049D" w:rsidRDefault="0015049D" w:rsidP="0031581E">
      <w:pPr>
        <w:pStyle w:val="Nadpis40"/>
        <w:numPr>
          <w:ilvl w:val="0"/>
          <w:numId w:val="12"/>
        </w:numPr>
        <w:shd w:val="clear" w:color="auto" w:fill="auto"/>
        <w:tabs>
          <w:tab w:val="left" w:pos="993"/>
        </w:tabs>
        <w:spacing w:before="0" w:after="0" w:line="240" w:lineRule="auto"/>
        <w:ind w:left="993" w:hanging="993"/>
        <w:jc w:val="left"/>
        <w:outlineLvl w:val="0"/>
        <w:rPr>
          <w:sz w:val="22"/>
          <w:szCs w:val="22"/>
          <w:lang w:val="de-DE"/>
        </w:rPr>
      </w:pPr>
      <w:bookmarkStart w:id="22" w:name="_Toc512522213"/>
      <w:bookmarkStart w:id="23" w:name="bookmark18"/>
      <w:r>
        <w:rPr>
          <w:sz w:val="22"/>
          <w:szCs w:val="22"/>
          <w:lang w:bidi="cs-CZ"/>
        </w:rPr>
        <w:t>Nebezpečí popálení</w:t>
      </w:r>
      <w:bookmarkEnd w:id="22"/>
    </w:p>
    <w:p w:rsidR="0015049D" w:rsidRDefault="0015049D" w:rsidP="000C3145">
      <w:pPr>
        <w:pStyle w:val="Nadpis40"/>
        <w:shd w:val="clear" w:color="auto" w:fill="auto"/>
        <w:spacing w:before="0" w:after="0" w:line="240" w:lineRule="auto"/>
        <w:ind w:firstLine="0"/>
        <w:jc w:val="left"/>
        <w:outlineLvl w:val="9"/>
        <w:rPr>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15049D" w:rsidTr="0068777A">
        <w:tc>
          <w:tcPr>
            <w:tcW w:w="675" w:type="dxa"/>
            <w:shd w:val="clear" w:color="auto" w:fill="FB7015"/>
            <w:vAlign w:val="center"/>
          </w:tcPr>
          <w:p w:rsidR="0015049D" w:rsidRDefault="0015049D" w:rsidP="0068777A">
            <w:pPr>
              <w:pStyle w:val="Zkladntext2"/>
              <w:shd w:val="clear" w:color="auto" w:fill="auto"/>
              <w:spacing w:before="20" w:after="20" w:line="240" w:lineRule="auto"/>
              <w:ind w:firstLine="0"/>
              <w:rPr>
                <w:lang w:val="de-DE"/>
              </w:rPr>
            </w:pPr>
            <w:r>
              <w:rPr>
                <w:noProof/>
              </w:rPr>
              <w:drawing>
                <wp:inline distT="0" distB="0" distL="0" distR="0">
                  <wp:extent cx="180975" cy="171450"/>
                  <wp:effectExtent l="19050" t="0" r="9525" b="0"/>
                  <wp:docPr id="5"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15049D" w:rsidRPr="000C3145" w:rsidRDefault="0015049D" w:rsidP="0068777A">
            <w:pPr>
              <w:pStyle w:val="Zkladntext2"/>
              <w:shd w:val="clear" w:color="auto" w:fill="auto"/>
              <w:spacing w:before="20" w:after="20" w:line="240" w:lineRule="auto"/>
              <w:ind w:firstLine="0"/>
              <w:jc w:val="left"/>
              <w:rPr>
                <w:b/>
                <w:color w:val="auto"/>
                <w:lang w:val="de-DE"/>
              </w:rPr>
            </w:pPr>
            <w:r>
              <w:rPr>
                <w:b/>
                <w:color w:val="auto"/>
                <w:lang w:bidi="cs-CZ"/>
              </w:rPr>
              <w:t>VAROVÁNÍ</w:t>
            </w:r>
          </w:p>
        </w:tc>
        <w:tc>
          <w:tcPr>
            <w:tcW w:w="8254" w:type="dxa"/>
            <w:shd w:val="clear" w:color="auto" w:fill="E6E6E6"/>
          </w:tcPr>
          <w:p w:rsidR="0015049D" w:rsidRDefault="0015049D" w:rsidP="0068777A">
            <w:pPr>
              <w:pStyle w:val="Zkladntext2"/>
              <w:shd w:val="clear" w:color="auto" w:fill="auto"/>
              <w:spacing w:before="20" w:after="20" w:line="240" w:lineRule="auto"/>
              <w:ind w:firstLine="0"/>
              <w:jc w:val="left"/>
              <w:rPr>
                <w:lang w:val="de-DE"/>
              </w:rPr>
            </w:pPr>
          </w:p>
        </w:tc>
      </w:tr>
      <w:tr w:rsidR="0015049D" w:rsidTr="0068777A">
        <w:tc>
          <w:tcPr>
            <w:tcW w:w="10347" w:type="dxa"/>
            <w:gridSpan w:val="3"/>
            <w:shd w:val="clear" w:color="auto" w:fill="E6E6E6"/>
          </w:tcPr>
          <w:p w:rsidR="0015049D" w:rsidRDefault="0015049D" w:rsidP="0068777A">
            <w:pPr>
              <w:pStyle w:val="Zkladntext2"/>
              <w:shd w:val="clear" w:color="auto" w:fill="auto"/>
              <w:spacing w:before="0" w:after="0" w:line="240" w:lineRule="auto"/>
              <w:ind w:firstLine="0"/>
              <w:jc w:val="left"/>
              <w:rPr>
                <w:lang w:val="de-DE"/>
              </w:rPr>
            </w:pPr>
          </w:p>
          <w:p w:rsidR="0015049D" w:rsidRDefault="0015049D" w:rsidP="0015049D">
            <w:pPr>
              <w:pStyle w:val="Nadpis40"/>
              <w:shd w:val="clear" w:color="auto" w:fill="auto"/>
              <w:spacing w:before="0" w:after="0" w:line="240" w:lineRule="auto"/>
              <w:ind w:firstLine="0"/>
              <w:jc w:val="left"/>
              <w:outlineLvl w:val="9"/>
              <w:rPr>
                <w:b w:val="0"/>
                <w:sz w:val="22"/>
                <w:szCs w:val="22"/>
                <w:lang w:val="de-DE"/>
              </w:rPr>
            </w:pPr>
            <w:r w:rsidRPr="0015049D">
              <w:rPr>
                <w:sz w:val="22"/>
                <w:szCs w:val="22"/>
                <w:lang w:bidi="cs-CZ"/>
              </w:rPr>
              <w:t>Jídla připravovaná v přístroj, vlastní přístroj a jeho povrch mohou být velmi horké.</w:t>
            </w:r>
            <w:r w:rsidRPr="0015049D">
              <w:rPr>
                <w:b w:val="0"/>
                <w:sz w:val="22"/>
                <w:szCs w:val="22"/>
                <w:lang w:bidi="cs-CZ"/>
              </w:rPr>
              <w:t xml:space="preserve"> Dbejte následujících bezpečnostních upozornění, abyste nepopálili nebo neopařili sebe, ani jiné osoby:</w:t>
            </w:r>
          </w:p>
          <w:p w:rsidR="0015049D" w:rsidRPr="0015049D" w:rsidRDefault="0015049D" w:rsidP="0015049D">
            <w:pPr>
              <w:pStyle w:val="Nadpis40"/>
              <w:shd w:val="clear" w:color="auto" w:fill="auto"/>
              <w:spacing w:before="0" w:after="0" w:line="240" w:lineRule="auto"/>
              <w:ind w:firstLine="0"/>
              <w:jc w:val="left"/>
              <w:outlineLvl w:val="9"/>
              <w:rPr>
                <w:b w:val="0"/>
                <w:sz w:val="22"/>
                <w:szCs w:val="22"/>
                <w:lang w:val="de-DE"/>
              </w:rPr>
            </w:pPr>
          </w:p>
          <w:p w:rsidR="0015049D" w:rsidRPr="0015049D" w:rsidRDefault="0015049D" w:rsidP="0015049D">
            <w:pPr>
              <w:pStyle w:val="Zkladntext2"/>
              <w:numPr>
                <w:ilvl w:val="0"/>
                <w:numId w:val="10"/>
              </w:numPr>
              <w:shd w:val="clear" w:color="auto" w:fill="auto"/>
              <w:tabs>
                <w:tab w:val="left" w:pos="426"/>
              </w:tabs>
              <w:spacing w:before="0" w:after="100" w:line="240" w:lineRule="auto"/>
              <w:ind w:left="425" w:hanging="425"/>
              <w:jc w:val="left"/>
              <w:rPr>
                <w:lang w:val="de-DE"/>
              </w:rPr>
            </w:pPr>
            <w:r w:rsidRPr="0015049D">
              <w:rPr>
                <w:lang w:bidi="cs-CZ"/>
              </w:rPr>
              <w:t>Čelní, pravá a levá strana přístroje se mohou zahřát na max. 65 °C.</w:t>
            </w:r>
          </w:p>
          <w:p w:rsidR="0015049D" w:rsidRPr="0015049D" w:rsidRDefault="0015049D" w:rsidP="0015049D">
            <w:pPr>
              <w:pStyle w:val="Zkladntext2"/>
              <w:numPr>
                <w:ilvl w:val="0"/>
                <w:numId w:val="10"/>
              </w:numPr>
              <w:shd w:val="clear" w:color="auto" w:fill="auto"/>
              <w:tabs>
                <w:tab w:val="left" w:pos="426"/>
              </w:tabs>
              <w:spacing w:before="0" w:after="100" w:line="240" w:lineRule="auto"/>
              <w:ind w:left="425" w:hanging="425"/>
              <w:jc w:val="left"/>
              <w:rPr>
                <w:b/>
                <w:lang w:val="de-DE"/>
              </w:rPr>
            </w:pPr>
            <w:r w:rsidRPr="0015049D">
              <w:rPr>
                <w:lang w:bidi="cs-CZ"/>
              </w:rPr>
              <w:t>Zde přímé nebezpečí popálení nehrozí. Velmi horká ovšem může být zadní strana přístroje. Pozor - nebezpečí popálení!</w:t>
            </w:r>
          </w:p>
          <w:p w:rsidR="0015049D" w:rsidRPr="0015049D" w:rsidRDefault="0015049D" w:rsidP="0015049D">
            <w:pPr>
              <w:pStyle w:val="Zkladntext2"/>
              <w:numPr>
                <w:ilvl w:val="0"/>
                <w:numId w:val="10"/>
              </w:numPr>
              <w:shd w:val="clear" w:color="auto" w:fill="auto"/>
              <w:tabs>
                <w:tab w:val="left" w:pos="426"/>
              </w:tabs>
              <w:spacing w:before="0" w:after="100" w:line="240" w:lineRule="auto"/>
              <w:ind w:left="425" w:hanging="425"/>
              <w:jc w:val="left"/>
              <w:rPr>
                <w:b/>
                <w:lang w:val="de-DE"/>
              </w:rPr>
            </w:pPr>
            <w:r w:rsidRPr="0015049D">
              <w:rPr>
                <w:lang w:bidi="cs-CZ"/>
              </w:rPr>
              <w:t>Plochy, kterých je možné se dotknout, mohou být za provozu přístroje velmi horké.</w:t>
            </w:r>
          </w:p>
          <w:p w:rsidR="0015049D" w:rsidRPr="0015049D" w:rsidRDefault="0015049D" w:rsidP="0015049D">
            <w:pPr>
              <w:pStyle w:val="Zkladntext2"/>
              <w:numPr>
                <w:ilvl w:val="0"/>
                <w:numId w:val="10"/>
              </w:numPr>
              <w:shd w:val="clear" w:color="auto" w:fill="auto"/>
              <w:tabs>
                <w:tab w:val="left" w:pos="426"/>
              </w:tabs>
              <w:spacing w:before="0" w:after="100" w:line="240" w:lineRule="auto"/>
              <w:ind w:left="425" w:hanging="425"/>
              <w:jc w:val="left"/>
              <w:rPr>
                <w:b/>
                <w:lang w:val="de-DE"/>
              </w:rPr>
            </w:pPr>
            <w:r w:rsidRPr="0015049D">
              <w:rPr>
                <w:lang w:bidi="cs-CZ"/>
              </w:rPr>
              <w:t>Nedotýkejte se těchto horkých ploch přístroje, používejte kuchyňské chňapky. Přístroj je po ukončení pečení velmi horký.</w:t>
            </w:r>
          </w:p>
          <w:p w:rsidR="0015049D" w:rsidRPr="0015049D" w:rsidRDefault="0015049D" w:rsidP="0015049D">
            <w:pPr>
              <w:pStyle w:val="Zkladntext2"/>
              <w:numPr>
                <w:ilvl w:val="0"/>
                <w:numId w:val="10"/>
              </w:numPr>
              <w:shd w:val="clear" w:color="auto" w:fill="auto"/>
              <w:tabs>
                <w:tab w:val="left" w:pos="426"/>
              </w:tabs>
              <w:spacing w:before="0" w:after="100" w:line="240" w:lineRule="auto"/>
              <w:ind w:left="425" w:hanging="425"/>
              <w:jc w:val="left"/>
              <w:rPr>
                <w:b/>
                <w:lang w:val="de-DE"/>
              </w:rPr>
            </w:pPr>
            <w:r w:rsidRPr="0015049D">
              <w:rPr>
                <w:lang w:bidi="cs-CZ"/>
              </w:rPr>
              <w:t>Použijte kuchyňské chňapky, pokud se potřebujete dotýkat přístroje, příslušenství nebo potřebujete vyjmout pokrm z přístroje.</w:t>
            </w:r>
          </w:p>
          <w:p w:rsidR="0015049D" w:rsidRPr="0015049D" w:rsidRDefault="0015049D" w:rsidP="0015049D">
            <w:pPr>
              <w:pStyle w:val="Zkladntext2"/>
              <w:numPr>
                <w:ilvl w:val="0"/>
                <w:numId w:val="10"/>
              </w:numPr>
              <w:shd w:val="clear" w:color="auto" w:fill="auto"/>
              <w:tabs>
                <w:tab w:val="left" w:pos="426"/>
              </w:tabs>
              <w:spacing w:before="0" w:after="100" w:line="240" w:lineRule="auto"/>
              <w:ind w:left="425" w:hanging="425"/>
              <w:jc w:val="left"/>
              <w:rPr>
                <w:b/>
                <w:lang w:val="de-DE"/>
              </w:rPr>
            </w:pPr>
            <w:r w:rsidRPr="0015049D">
              <w:rPr>
                <w:lang w:bidi="cs-CZ"/>
              </w:rPr>
              <w:t>Nikdy se nedotýkejte topných tyčí. Nebezpečí popálení!</w:t>
            </w:r>
          </w:p>
          <w:p w:rsidR="0015049D" w:rsidRPr="0015049D" w:rsidRDefault="0015049D" w:rsidP="0015049D">
            <w:pPr>
              <w:pStyle w:val="Zkladntext2"/>
              <w:numPr>
                <w:ilvl w:val="0"/>
                <w:numId w:val="10"/>
              </w:numPr>
              <w:shd w:val="clear" w:color="auto" w:fill="auto"/>
              <w:tabs>
                <w:tab w:val="left" w:pos="426"/>
              </w:tabs>
              <w:spacing w:before="0" w:after="100" w:line="240" w:lineRule="auto"/>
              <w:ind w:left="425" w:hanging="425"/>
              <w:jc w:val="left"/>
              <w:rPr>
                <w:b/>
                <w:lang w:val="de-DE"/>
              </w:rPr>
            </w:pPr>
            <w:r w:rsidRPr="0015049D">
              <w:rPr>
                <w:lang w:bidi="cs-CZ"/>
              </w:rPr>
              <w:t>Horní strana přístroje je za provozu a po něm velmi horká. Neodkládejte na přístroj žádné předměty.</w:t>
            </w:r>
          </w:p>
        </w:tc>
      </w:tr>
    </w:tbl>
    <w:p w:rsidR="0015049D" w:rsidRDefault="0015049D" w:rsidP="000C3145">
      <w:pPr>
        <w:pStyle w:val="Nadpis40"/>
        <w:shd w:val="clear" w:color="auto" w:fill="auto"/>
        <w:spacing w:before="0" w:after="0" w:line="240" w:lineRule="auto"/>
        <w:ind w:firstLine="0"/>
        <w:jc w:val="left"/>
        <w:outlineLvl w:val="9"/>
        <w:rPr>
          <w:sz w:val="22"/>
          <w:szCs w:val="22"/>
          <w:lang w:val="de-DE"/>
        </w:rPr>
      </w:pPr>
    </w:p>
    <w:p w:rsidR="0015049D" w:rsidRDefault="0015049D">
      <w:pPr>
        <w:rPr>
          <w:rFonts w:ascii="Arial" w:eastAsia="Arial" w:hAnsi="Arial" w:cs="Arial"/>
          <w:bCs/>
          <w:sz w:val="22"/>
          <w:szCs w:val="22"/>
          <w:lang w:val="de-DE"/>
        </w:rPr>
      </w:pPr>
      <w:r>
        <w:rPr>
          <w:b/>
          <w:sz w:val="22"/>
          <w:szCs w:val="22"/>
          <w:lang w:bidi="cs-CZ"/>
        </w:rPr>
        <w:br w:type="page"/>
      </w:r>
    </w:p>
    <w:p w:rsidR="0015049D" w:rsidRDefault="0015049D" w:rsidP="000C3145">
      <w:pPr>
        <w:pStyle w:val="Nadpis40"/>
        <w:shd w:val="clear" w:color="auto" w:fill="auto"/>
        <w:spacing w:before="0" w:after="0" w:line="240" w:lineRule="auto"/>
        <w:ind w:firstLine="0"/>
        <w:jc w:val="left"/>
        <w:outlineLvl w:val="9"/>
        <w:rPr>
          <w:b w:val="0"/>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15049D" w:rsidTr="0068777A">
        <w:tc>
          <w:tcPr>
            <w:tcW w:w="675" w:type="dxa"/>
            <w:shd w:val="clear" w:color="auto" w:fill="FB7015"/>
            <w:vAlign w:val="center"/>
          </w:tcPr>
          <w:p w:rsidR="0015049D" w:rsidRDefault="0015049D" w:rsidP="0068777A">
            <w:pPr>
              <w:pStyle w:val="Zkladntext2"/>
              <w:shd w:val="clear" w:color="auto" w:fill="auto"/>
              <w:spacing w:before="20" w:after="20" w:line="240" w:lineRule="auto"/>
              <w:ind w:firstLine="0"/>
              <w:rPr>
                <w:lang w:val="de-DE"/>
              </w:rPr>
            </w:pPr>
            <w:r>
              <w:rPr>
                <w:noProof/>
              </w:rPr>
              <w:drawing>
                <wp:inline distT="0" distB="0" distL="0" distR="0">
                  <wp:extent cx="180975" cy="171450"/>
                  <wp:effectExtent l="19050" t="0" r="9525" b="0"/>
                  <wp:docPr id="6"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15049D" w:rsidRPr="000C3145" w:rsidRDefault="0015049D" w:rsidP="0068777A">
            <w:pPr>
              <w:pStyle w:val="Zkladntext2"/>
              <w:shd w:val="clear" w:color="auto" w:fill="auto"/>
              <w:spacing w:before="20" w:after="20" w:line="240" w:lineRule="auto"/>
              <w:ind w:firstLine="0"/>
              <w:jc w:val="left"/>
              <w:rPr>
                <w:b/>
                <w:color w:val="auto"/>
                <w:lang w:val="de-DE"/>
              </w:rPr>
            </w:pPr>
            <w:r>
              <w:rPr>
                <w:b/>
                <w:color w:val="auto"/>
                <w:lang w:bidi="cs-CZ"/>
              </w:rPr>
              <w:t>VAROVÁNÍ</w:t>
            </w:r>
          </w:p>
        </w:tc>
        <w:tc>
          <w:tcPr>
            <w:tcW w:w="8254" w:type="dxa"/>
            <w:shd w:val="clear" w:color="auto" w:fill="E6E6E6"/>
          </w:tcPr>
          <w:p w:rsidR="0015049D" w:rsidRDefault="0015049D" w:rsidP="0068777A">
            <w:pPr>
              <w:pStyle w:val="Zkladntext2"/>
              <w:shd w:val="clear" w:color="auto" w:fill="auto"/>
              <w:spacing w:before="20" w:after="20" w:line="240" w:lineRule="auto"/>
              <w:ind w:firstLine="0"/>
              <w:jc w:val="left"/>
              <w:rPr>
                <w:lang w:val="de-DE"/>
              </w:rPr>
            </w:pPr>
          </w:p>
        </w:tc>
      </w:tr>
      <w:tr w:rsidR="0015049D" w:rsidTr="0068777A">
        <w:tc>
          <w:tcPr>
            <w:tcW w:w="10347" w:type="dxa"/>
            <w:gridSpan w:val="3"/>
            <w:shd w:val="clear" w:color="auto" w:fill="E6E6E6"/>
          </w:tcPr>
          <w:p w:rsidR="0015049D" w:rsidRDefault="0015049D" w:rsidP="0015049D">
            <w:pPr>
              <w:pStyle w:val="Zkladntext2"/>
              <w:shd w:val="clear" w:color="auto" w:fill="auto"/>
              <w:spacing w:before="0" w:after="0" w:line="240" w:lineRule="auto"/>
              <w:ind w:firstLine="0"/>
              <w:jc w:val="left"/>
              <w:rPr>
                <w:lang w:val="de-DE"/>
              </w:rPr>
            </w:pPr>
          </w:p>
          <w:p w:rsidR="0015049D" w:rsidRPr="0015049D" w:rsidRDefault="0015049D" w:rsidP="0015049D">
            <w:pPr>
              <w:pStyle w:val="Zkladntext2"/>
              <w:numPr>
                <w:ilvl w:val="0"/>
                <w:numId w:val="10"/>
              </w:numPr>
              <w:shd w:val="clear" w:color="auto" w:fill="auto"/>
              <w:tabs>
                <w:tab w:val="left" w:pos="426"/>
              </w:tabs>
              <w:spacing w:before="0" w:after="100" w:line="240" w:lineRule="auto"/>
              <w:ind w:left="425" w:hanging="425"/>
              <w:jc w:val="left"/>
              <w:rPr>
                <w:lang w:val="de-DE"/>
              </w:rPr>
            </w:pPr>
            <w:r w:rsidRPr="0015049D">
              <w:rPr>
                <w:lang w:bidi="cs-CZ"/>
              </w:rPr>
              <w:t>Přístrojem za provozu nepohybujte ani ho neposunujte.</w:t>
            </w:r>
          </w:p>
          <w:p w:rsidR="0015049D" w:rsidRPr="0015049D" w:rsidRDefault="0015049D" w:rsidP="0015049D">
            <w:pPr>
              <w:pStyle w:val="Nadpis40"/>
              <w:shd w:val="clear" w:color="auto" w:fill="auto"/>
              <w:tabs>
                <w:tab w:val="left" w:pos="3686"/>
              </w:tabs>
              <w:spacing w:before="0" w:after="100" w:line="240" w:lineRule="auto"/>
              <w:ind w:left="426" w:firstLine="0"/>
              <w:jc w:val="left"/>
              <w:outlineLvl w:val="9"/>
              <w:rPr>
                <w:b w:val="0"/>
                <w:sz w:val="22"/>
                <w:szCs w:val="22"/>
                <w:lang w:val="de-DE"/>
              </w:rPr>
            </w:pPr>
            <w:r w:rsidRPr="0015049D">
              <w:rPr>
                <w:b w:val="0"/>
                <w:sz w:val="22"/>
                <w:szCs w:val="22"/>
                <w:lang w:bidi="cs-CZ"/>
              </w:rPr>
              <w:t>Nebezpečí popálení!</w:t>
            </w:r>
            <w:r w:rsidRPr="0015049D">
              <w:rPr>
                <w:b w:val="0"/>
                <w:sz w:val="22"/>
                <w:szCs w:val="22"/>
                <w:lang w:bidi="cs-CZ"/>
              </w:rPr>
              <w:tab/>
              <w:t>• S horkými pokrmy zacházejte opatrně!</w:t>
            </w:r>
          </w:p>
          <w:p w:rsidR="0015049D" w:rsidRDefault="0015049D" w:rsidP="0015049D">
            <w:pPr>
              <w:pStyle w:val="Zkladntext2"/>
              <w:numPr>
                <w:ilvl w:val="0"/>
                <w:numId w:val="10"/>
              </w:numPr>
              <w:shd w:val="clear" w:color="auto" w:fill="auto"/>
              <w:tabs>
                <w:tab w:val="left" w:pos="426"/>
              </w:tabs>
              <w:spacing w:before="0" w:after="100" w:line="240" w:lineRule="auto"/>
              <w:ind w:left="425" w:hanging="425"/>
              <w:jc w:val="left"/>
              <w:rPr>
                <w:lang w:val="de-DE"/>
              </w:rPr>
            </w:pPr>
            <w:r w:rsidRPr="0015049D">
              <w:rPr>
                <w:lang w:bidi="cs-CZ"/>
              </w:rPr>
              <w:t>Přístroj před demontáží/montáží dílů a před čištěním nechejte vychladnout.</w:t>
            </w:r>
          </w:p>
          <w:p w:rsidR="0015049D" w:rsidRDefault="0015049D" w:rsidP="0015049D">
            <w:pPr>
              <w:pStyle w:val="Zkladntext2"/>
              <w:numPr>
                <w:ilvl w:val="0"/>
                <w:numId w:val="10"/>
              </w:numPr>
              <w:shd w:val="clear" w:color="auto" w:fill="auto"/>
              <w:tabs>
                <w:tab w:val="left" w:pos="426"/>
              </w:tabs>
              <w:spacing w:before="0" w:after="100" w:line="240" w:lineRule="auto"/>
              <w:ind w:left="425" w:hanging="425"/>
              <w:jc w:val="left"/>
              <w:rPr>
                <w:lang w:val="de-DE"/>
              </w:rPr>
            </w:pPr>
            <w:r w:rsidRPr="0015049D">
              <w:rPr>
                <w:lang w:bidi="cs-CZ"/>
              </w:rPr>
              <w:t>Při manipulaci s přístrojem zachovávejte opatrnost, zejména jsou-li uvnitř horké pokrmy.</w:t>
            </w:r>
          </w:p>
          <w:p w:rsidR="0015049D" w:rsidRPr="0015049D" w:rsidRDefault="0015049D" w:rsidP="0015049D">
            <w:pPr>
              <w:pStyle w:val="Zkladntext2"/>
              <w:numPr>
                <w:ilvl w:val="0"/>
                <w:numId w:val="10"/>
              </w:numPr>
              <w:shd w:val="clear" w:color="auto" w:fill="auto"/>
              <w:tabs>
                <w:tab w:val="left" w:pos="426"/>
              </w:tabs>
              <w:spacing w:before="0" w:after="100" w:line="240" w:lineRule="auto"/>
              <w:ind w:left="425" w:hanging="425"/>
              <w:jc w:val="left"/>
              <w:rPr>
                <w:lang w:val="de-DE"/>
              </w:rPr>
            </w:pPr>
            <w:r w:rsidRPr="0015049D">
              <w:rPr>
                <w:lang w:bidi="cs-CZ"/>
              </w:rPr>
              <w:t>Nedovolte dětem, aby se k přístroji přibližovaly, protože jeho povrch se a provozu silně zahřívá a i po vypnutí zůstává po určitou dobu horký.</w:t>
            </w:r>
          </w:p>
        </w:tc>
      </w:tr>
    </w:tbl>
    <w:p w:rsidR="0015049D" w:rsidRPr="0015049D" w:rsidRDefault="0015049D" w:rsidP="000C3145">
      <w:pPr>
        <w:pStyle w:val="Nadpis40"/>
        <w:shd w:val="clear" w:color="auto" w:fill="auto"/>
        <w:spacing w:before="0" w:after="0" w:line="240" w:lineRule="auto"/>
        <w:ind w:firstLine="0"/>
        <w:jc w:val="left"/>
        <w:outlineLvl w:val="9"/>
        <w:rPr>
          <w:b w:val="0"/>
          <w:sz w:val="22"/>
          <w:szCs w:val="22"/>
          <w:lang w:val="de-DE"/>
        </w:rPr>
      </w:pPr>
    </w:p>
    <w:p w:rsidR="0015049D" w:rsidRPr="0015049D" w:rsidRDefault="0068777A" w:rsidP="0031581E">
      <w:pPr>
        <w:pStyle w:val="Nadpis40"/>
        <w:numPr>
          <w:ilvl w:val="0"/>
          <w:numId w:val="12"/>
        </w:numPr>
        <w:shd w:val="clear" w:color="auto" w:fill="auto"/>
        <w:tabs>
          <w:tab w:val="left" w:pos="993"/>
        </w:tabs>
        <w:spacing w:before="0" w:after="0" w:line="240" w:lineRule="auto"/>
        <w:ind w:left="993" w:hanging="993"/>
        <w:jc w:val="left"/>
        <w:outlineLvl w:val="0"/>
        <w:rPr>
          <w:sz w:val="22"/>
          <w:szCs w:val="22"/>
          <w:lang w:val="de-DE"/>
        </w:rPr>
      </w:pPr>
      <w:bookmarkStart w:id="24" w:name="_Toc512522214"/>
      <w:bookmarkStart w:id="25" w:name="bookmark20"/>
      <w:bookmarkEnd w:id="23"/>
      <w:r w:rsidRPr="0015049D">
        <w:rPr>
          <w:sz w:val="22"/>
          <w:szCs w:val="22"/>
          <w:lang w:bidi="cs-CZ"/>
        </w:rPr>
        <w:t>Nebezpečí požáru</w:t>
      </w:r>
      <w:bookmarkEnd w:id="24"/>
    </w:p>
    <w:p w:rsidR="0015049D" w:rsidRDefault="0015049D" w:rsidP="0015049D">
      <w:pPr>
        <w:pStyle w:val="Nadpis40"/>
        <w:shd w:val="clear" w:color="auto" w:fill="auto"/>
        <w:spacing w:before="0" w:after="0" w:line="240" w:lineRule="auto"/>
        <w:ind w:firstLine="0"/>
        <w:jc w:val="left"/>
        <w:outlineLvl w:val="9"/>
        <w:rPr>
          <w:b w:val="0"/>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15049D" w:rsidTr="0068777A">
        <w:tc>
          <w:tcPr>
            <w:tcW w:w="675" w:type="dxa"/>
            <w:shd w:val="clear" w:color="auto" w:fill="FB7015"/>
            <w:vAlign w:val="center"/>
          </w:tcPr>
          <w:p w:rsidR="0015049D" w:rsidRDefault="0015049D" w:rsidP="0068777A">
            <w:pPr>
              <w:pStyle w:val="Zkladntext2"/>
              <w:shd w:val="clear" w:color="auto" w:fill="auto"/>
              <w:spacing w:before="20" w:after="20" w:line="240" w:lineRule="auto"/>
              <w:ind w:firstLine="0"/>
              <w:rPr>
                <w:lang w:val="de-DE"/>
              </w:rPr>
            </w:pPr>
            <w:r>
              <w:rPr>
                <w:noProof/>
              </w:rPr>
              <w:drawing>
                <wp:inline distT="0" distB="0" distL="0" distR="0">
                  <wp:extent cx="180975" cy="171450"/>
                  <wp:effectExtent l="19050" t="0" r="9525" b="0"/>
                  <wp:docPr id="7"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15049D" w:rsidRPr="000C3145" w:rsidRDefault="0015049D" w:rsidP="0068777A">
            <w:pPr>
              <w:pStyle w:val="Zkladntext2"/>
              <w:shd w:val="clear" w:color="auto" w:fill="auto"/>
              <w:spacing w:before="20" w:after="20" w:line="240" w:lineRule="auto"/>
              <w:ind w:firstLine="0"/>
              <w:jc w:val="left"/>
              <w:rPr>
                <w:b/>
                <w:color w:val="auto"/>
                <w:lang w:val="de-DE"/>
              </w:rPr>
            </w:pPr>
            <w:r>
              <w:rPr>
                <w:b/>
                <w:color w:val="auto"/>
                <w:lang w:bidi="cs-CZ"/>
              </w:rPr>
              <w:t>VAROVÁNÍ</w:t>
            </w:r>
          </w:p>
        </w:tc>
        <w:tc>
          <w:tcPr>
            <w:tcW w:w="8254" w:type="dxa"/>
            <w:shd w:val="clear" w:color="auto" w:fill="E6E6E6"/>
          </w:tcPr>
          <w:p w:rsidR="0015049D" w:rsidRDefault="0015049D" w:rsidP="0068777A">
            <w:pPr>
              <w:pStyle w:val="Zkladntext2"/>
              <w:shd w:val="clear" w:color="auto" w:fill="auto"/>
              <w:spacing w:before="20" w:after="20" w:line="240" w:lineRule="auto"/>
              <w:ind w:firstLine="0"/>
              <w:jc w:val="left"/>
              <w:rPr>
                <w:lang w:val="de-DE"/>
              </w:rPr>
            </w:pPr>
          </w:p>
        </w:tc>
      </w:tr>
      <w:tr w:rsidR="0015049D" w:rsidRPr="0015049D" w:rsidTr="0068777A">
        <w:tc>
          <w:tcPr>
            <w:tcW w:w="10347" w:type="dxa"/>
            <w:gridSpan w:val="3"/>
            <w:shd w:val="clear" w:color="auto" w:fill="E6E6E6"/>
          </w:tcPr>
          <w:p w:rsidR="0015049D" w:rsidRPr="0015049D" w:rsidRDefault="0015049D" w:rsidP="0015049D">
            <w:pPr>
              <w:pStyle w:val="Zkladntext2"/>
              <w:shd w:val="clear" w:color="auto" w:fill="auto"/>
              <w:spacing w:before="0" w:after="0" w:line="240" w:lineRule="auto"/>
              <w:ind w:firstLine="0"/>
              <w:jc w:val="left"/>
              <w:rPr>
                <w:lang w:val="de-DE"/>
              </w:rPr>
            </w:pPr>
          </w:p>
          <w:p w:rsidR="0015049D" w:rsidRDefault="0015049D" w:rsidP="0015049D">
            <w:pPr>
              <w:pStyle w:val="Nadpis40"/>
              <w:shd w:val="clear" w:color="auto" w:fill="auto"/>
              <w:spacing w:before="0" w:after="0" w:line="240" w:lineRule="auto"/>
              <w:ind w:firstLine="0"/>
              <w:jc w:val="left"/>
              <w:outlineLvl w:val="9"/>
              <w:rPr>
                <w:b w:val="0"/>
                <w:bCs w:val="0"/>
                <w:sz w:val="22"/>
                <w:szCs w:val="22"/>
                <w:lang w:val="de-DE"/>
              </w:rPr>
            </w:pPr>
            <w:bookmarkStart w:id="26" w:name="bookmark21"/>
            <w:r w:rsidRPr="0015049D">
              <w:rPr>
                <w:sz w:val="22"/>
                <w:szCs w:val="22"/>
                <w:lang w:bidi="cs-CZ"/>
              </w:rPr>
              <w:t>V případě neodborného použití přístroje hrozí nebezpečí požáru vyvolaného vznícením obsahu.</w:t>
            </w:r>
            <w:r w:rsidRPr="0015049D">
              <w:rPr>
                <w:b w:val="0"/>
                <w:sz w:val="22"/>
                <w:szCs w:val="22"/>
                <w:lang w:bidi="cs-CZ"/>
              </w:rPr>
              <w:t xml:space="preserve"> Dodržujte následující bezpečnostní upozornění, abyste zabránili nebezpečí požáru:</w:t>
            </w:r>
            <w:bookmarkEnd w:id="26"/>
          </w:p>
          <w:p w:rsidR="0015049D" w:rsidRPr="0015049D" w:rsidRDefault="0015049D" w:rsidP="0015049D">
            <w:pPr>
              <w:pStyle w:val="Nadpis40"/>
              <w:shd w:val="clear" w:color="auto" w:fill="auto"/>
              <w:spacing w:before="0" w:after="0" w:line="240" w:lineRule="auto"/>
              <w:ind w:firstLine="0"/>
              <w:jc w:val="left"/>
              <w:outlineLvl w:val="9"/>
              <w:rPr>
                <w:b w:val="0"/>
                <w:sz w:val="22"/>
                <w:szCs w:val="22"/>
                <w:lang w:val="de-DE"/>
              </w:rPr>
            </w:pPr>
          </w:p>
          <w:p w:rsidR="0015049D" w:rsidRDefault="0015049D" w:rsidP="0015049D">
            <w:pPr>
              <w:pStyle w:val="Zkladntext2"/>
              <w:numPr>
                <w:ilvl w:val="0"/>
                <w:numId w:val="10"/>
              </w:numPr>
              <w:shd w:val="clear" w:color="auto" w:fill="auto"/>
              <w:tabs>
                <w:tab w:val="left" w:pos="426"/>
              </w:tabs>
              <w:spacing w:before="0" w:after="100" w:line="240" w:lineRule="auto"/>
              <w:ind w:left="425" w:hanging="425"/>
              <w:jc w:val="left"/>
              <w:rPr>
                <w:lang w:val="de-DE"/>
              </w:rPr>
            </w:pPr>
            <w:r w:rsidRPr="0015049D">
              <w:rPr>
                <w:lang w:bidi="cs-CZ"/>
              </w:rPr>
              <w:t>Nepoužívejte přístroj nikdy pro uchovávání nebo sušení vznětlivých materiálů.</w:t>
            </w:r>
          </w:p>
          <w:p w:rsidR="0015049D" w:rsidRDefault="0015049D" w:rsidP="0015049D">
            <w:pPr>
              <w:pStyle w:val="Zkladntext2"/>
              <w:numPr>
                <w:ilvl w:val="0"/>
                <w:numId w:val="10"/>
              </w:numPr>
              <w:shd w:val="clear" w:color="auto" w:fill="auto"/>
              <w:tabs>
                <w:tab w:val="left" w:pos="426"/>
              </w:tabs>
              <w:spacing w:before="0" w:after="100" w:line="240" w:lineRule="auto"/>
              <w:ind w:left="425" w:hanging="425"/>
              <w:jc w:val="left"/>
              <w:rPr>
                <w:lang w:val="de-DE"/>
              </w:rPr>
            </w:pPr>
            <w:r w:rsidRPr="0015049D">
              <w:rPr>
                <w:lang w:bidi="cs-CZ"/>
              </w:rPr>
              <w:t>Přístroj nepoužívejte pro skladování potravin nebo předmětů.</w:t>
            </w:r>
          </w:p>
          <w:p w:rsidR="0015049D" w:rsidRDefault="0015049D" w:rsidP="0015049D">
            <w:pPr>
              <w:pStyle w:val="Zkladntext2"/>
              <w:numPr>
                <w:ilvl w:val="0"/>
                <w:numId w:val="10"/>
              </w:numPr>
              <w:shd w:val="clear" w:color="auto" w:fill="auto"/>
              <w:tabs>
                <w:tab w:val="left" w:pos="426"/>
              </w:tabs>
              <w:spacing w:before="0" w:after="100" w:line="240" w:lineRule="auto"/>
              <w:ind w:left="425" w:hanging="425"/>
              <w:jc w:val="left"/>
              <w:rPr>
                <w:lang w:val="de-DE"/>
              </w:rPr>
            </w:pPr>
            <w:r w:rsidRPr="0015049D">
              <w:rPr>
                <w:lang w:bidi="cs-CZ"/>
              </w:rPr>
              <w:t>Přístroj nesmí být provozován v prázdném stavu.</w:t>
            </w:r>
          </w:p>
          <w:p w:rsidR="0015049D" w:rsidRDefault="0015049D" w:rsidP="0015049D">
            <w:pPr>
              <w:pStyle w:val="Zkladntext2"/>
              <w:numPr>
                <w:ilvl w:val="0"/>
                <w:numId w:val="10"/>
              </w:numPr>
              <w:shd w:val="clear" w:color="auto" w:fill="auto"/>
              <w:tabs>
                <w:tab w:val="left" w:pos="426"/>
              </w:tabs>
              <w:spacing w:before="0" w:after="100" w:line="240" w:lineRule="auto"/>
              <w:ind w:left="425" w:hanging="425"/>
              <w:jc w:val="left"/>
              <w:rPr>
                <w:lang w:val="de-DE"/>
              </w:rPr>
            </w:pPr>
            <w:r w:rsidRPr="0015049D">
              <w:rPr>
                <w:lang w:bidi="cs-CZ"/>
              </w:rPr>
              <w:t>Přístroj za provozu nikdy nezakrývejte utěrkou nebo jinými předměty. Horko a pára musí mít možnost trvale unikat. Nebezpečí požáru vzniká, je-li přístroj zakryt hořlavými materiály nebo se dostane do kontaktu se záclonami.</w:t>
            </w:r>
          </w:p>
          <w:p w:rsidR="0015049D" w:rsidRDefault="0015049D" w:rsidP="0015049D">
            <w:pPr>
              <w:pStyle w:val="Zkladntext2"/>
              <w:numPr>
                <w:ilvl w:val="0"/>
                <w:numId w:val="10"/>
              </w:numPr>
              <w:shd w:val="clear" w:color="auto" w:fill="auto"/>
              <w:tabs>
                <w:tab w:val="left" w:pos="426"/>
              </w:tabs>
              <w:spacing w:before="0" w:after="100" w:line="240" w:lineRule="auto"/>
              <w:ind w:left="425" w:hanging="425"/>
              <w:jc w:val="left"/>
              <w:rPr>
                <w:lang w:val="de-DE"/>
              </w:rPr>
            </w:pPr>
            <w:r w:rsidRPr="0015049D">
              <w:rPr>
                <w:lang w:bidi="cs-CZ"/>
              </w:rPr>
              <w:t>Přístroj nesmí být používán v blízkosti hořlavých materiálů, např. záclon.</w:t>
            </w:r>
          </w:p>
          <w:p w:rsidR="0015049D" w:rsidRDefault="0015049D" w:rsidP="0015049D">
            <w:pPr>
              <w:pStyle w:val="Zkladntext2"/>
              <w:numPr>
                <w:ilvl w:val="0"/>
                <w:numId w:val="10"/>
              </w:numPr>
              <w:shd w:val="clear" w:color="auto" w:fill="auto"/>
              <w:tabs>
                <w:tab w:val="left" w:pos="426"/>
              </w:tabs>
              <w:spacing w:before="0" w:after="100" w:line="240" w:lineRule="auto"/>
              <w:ind w:left="425" w:hanging="425"/>
              <w:jc w:val="left"/>
              <w:rPr>
                <w:lang w:val="de-DE"/>
              </w:rPr>
            </w:pPr>
            <w:r w:rsidRPr="0015049D">
              <w:rPr>
                <w:lang w:bidi="cs-CZ"/>
              </w:rPr>
              <w:t>Opatrně: Pokrmy s velkým obsahem oleje nebo tuků se mohou při vysoké teplotě snadno vznítit. Dbejte na to, aby tuk, např. z přeplněného pečicího plechu, neodkapával na topné prvky.</w:t>
            </w:r>
            <w:bookmarkStart w:id="27" w:name="bookmark22"/>
          </w:p>
          <w:p w:rsidR="0015049D" w:rsidRPr="0015049D" w:rsidRDefault="0015049D" w:rsidP="0015049D">
            <w:pPr>
              <w:pStyle w:val="Zkladntext2"/>
              <w:numPr>
                <w:ilvl w:val="0"/>
                <w:numId w:val="10"/>
              </w:numPr>
              <w:shd w:val="clear" w:color="auto" w:fill="auto"/>
              <w:tabs>
                <w:tab w:val="left" w:pos="426"/>
              </w:tabs>
              <w:spacing w:before="0" w:after="100" w:line="240" w:lineRule="auto"/>
              <w:ind w:left="425" w:hanging="425"/>
              <w:jc w:val="left"/>
              <w:rPr>
                <w:b/>
                <w:lang w:val="de-DE"/>
              </w:rPr>
            </w:pPr>
            <w:r w:rsidRPr="0015049D">
              <w:rPr>
                <w:b/>
                <w:lang w:bidi="cs-CZ"/>
              </w:rPr>
              <w:t>Zásadně odstraňujte vzniklé usazeniny tuku v přístroji, protože se mohou vznítit.</w:t>
            </w:r>
            <w:bookmarkEnd w:id="27"/>
          </w:p>
        </w:tc>
      </w:tr>
    </w:tbl>
    <w:p w:rsidR="0015049D" w:rsidRDefault="0015049D" w:rsidP="0015049D">
      <w:pPr>
        <w:pStyle w:val="Nadpis40"/>
        <w:shd w:val="clear" w:color="auto" w:fill="auto"/>
        <w:spacing w:before="0" w:after="0" w:line="240" w:lineRule="auto"/>
        <w:ind w:firstLine="0"/>
        <w:jc w:val="left"/>
        <w:outlineLvl w:val="9"/>
        <w:rPr>
          <w:b w:val="0"/>
          <w:sz w:val="22"/>
          <w:szCs w:val="22"/>
          <w:lang w:val="de-DE"/>
        </w:rPr>
      </w:pPr>
    </w:p>
    <w:p w:rsidR="00723F01" w:rsidRPr="0015049D" w:rsidRDefault="0068777A" w:rsidP="0031581E">
      <w:pPr>
        <w:pStyle w:val="Nadpis40"/>
        <w:numPr>
          <w:ilvl w:val="0"/>
          <w:numId w:val="12"/>
        </w:numPr>
        <w:shd w:val="clear" w:color="auto" w:fill="auto"/>
        <w:tabs>
          <w:tab w:val="left" w:pos="993"/>
        </w:tabs>
        <w:spacing w:before="0" w:after="0" w:line="240" w:lineRule="auto"/>
        <w:ind w:left="993" w:hanging="993"/>
        <w:jc w:val="left"/>
        <w:outlineLvl w:val="0"/>
        <w:rPr>
          <w:sz w:val="22"/>
          <w:szCs w:val="22"/>
          <w:lang w:val="de-DE"/>
        </w:rPr>
      </w:pPr>
      <w:bookmarkStart w:id="28" w:name="bookmark23"/>
      <w:bookmarkStart w:id="29" w:name="_Toc512522215"/>
      <w:bookmarkEnd w:id="25"/>
      <w:r w:rsidRPr="0015049D">
        <w:rPr>
          <w:sz w:val="22"/>
          <w:szCs w:val="22"/>
          <w:lang w:bidi="cs-CZ"/>
        </w:rPr>
        <w:t>Nebezpečí vyvolané elektrickým proudem</w:t>
      </w:r>
      <w:bookmarkEnd w:id="28"/>
      <w:bookmarkEnd w:id="29"/>
    </w:p>
    <w:p w:rsidR="0015049D" w:rsidRDefault="0015049D" w:rsidP="0015049D">
      <w:pPr>
        <w:pStyle w:val="Nadpis40"/>
        <w:shd w:val="clear" w:color="auto" w:fill="auto"/>
        <w:spacing w:before="0" w:after="0" w:line="240" w:lineRule="auto"/>
        <w:ind w:firstLine="0"/>
        <w:jc w:val="left"/>
        <w:outlineLvl w:val="9"/>
        <w:rPr>
          <w:b w:val="0"/>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76"/>
        <w:gridCol w:w="8254"/>
      </w:tblGrid>
      <w:tr w:rsidR="0015049D" w:rsidTr="0015049D">
        <w:tc>
          <w:tcPr>
            <w:tcW w:w="675" w:type="dxa"/>
            <w:shd w:val="clear" w:color="auto" w:fill="E20A17"/>
            <w:vAlign w:val="center"/>
          </w:tcPr>
          <w:p w:rsidR="0015049D" w:rsidRDefault="0015049D" w:rsidP="0068777A">
            <w:pPr>
              <w:pStyle w:val="Zkladntext2"/>
              <w:shd w:val="clear" w:color="auto" w:fill="auto"/>
              <w:spacing w:before="20" w:after="20" w:line="240" w:lineRule="auto"/>
              <w:ind w:firstLine="0"/>
              <w:rPr>
                <w:lang w:val="de-DE"/>
              </w:rPr>
            </w:pPr>
            <w:r>
              <w:rPr>
                <w:noProof/>
              </w:rPr>
              <w:drawing>
                <wp:inline distT="0" distB="0" distL="0" distR="0">
                  <wp:extent cx="180975" cy="200025"/>
                  <wp:effectExtent l="19050" t="0" r="9525" b="0"/>
                  <wp:docPr id="8"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4"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E20A17"/>
            <w:vAlign w:val="center"/>
          </w:tcPr>
          <w:p w:rsidR="0015049D" w:rsidRPr="006E7DE9" w:rsidRDefault="0015049D" w:rsidP="0068777A">
            <w:pPr>
              <w:pStyle w:val="Zkladntext2"/>
              <w:shd w:val="clear" w:color="auto" w:fill="auto"/>
              <w:spacing w:before="20" w:after="20" w:line="240" w:lineRule="auto"/>
              <w:ind w:firstLine="0"/>
              <w:jc w:val="left"/>
              <w:rPr>
                <w:b/>
                <w:color w:val="FFFFFF" w:themeColor="background1"/>
                <w:lang w:val="de-DE"/>
              </w:rPr>
            </w:pPr>
            <w:r>
              <w:rPr>
                <w:b/>
                <w:color w:val="FFFFFF" w:themeColor="background1"/>
                <w:lang w:bidi="cs-CZ"/>
              </w:rPr>
              <w:t>NEBEZPEČÍ</w:t>
            </w:r>
          </w:p>
        </w:tc>
        <w:tc>
          <w:tcPr>
            <w:tcW w:w="8254" w:type="dxa"/>
            <w:shd w:val="clear" w:color="auto" w:fill="E6E6E6"/>
            <w:vAlign w:val="center"/>
          </w:tcPr>
          <w:p w:rsidR="0015049D" w:rsidRPr="0015049D" w:rsidRDefault="0015049D" w:rsidP="0015049D">
            <w:pPr>
              <w:pStyle w:val="Zkladntext2"/>
              <w:shd w:val="clear" w:color="auto" w:fill="auto"/>
              <w:spacing w:before="20" w:after="20" w:line="240" w:lineRule="auto"/>
              <w:ind w:firstLine="0"/>
              <w:jc w:val="left"/>
              <w:rPr>
                <w:sz w:val="30"/>
                <w:szCs w:val="30"/>
                <w:lang w:val="de-DE"/>
              </w:rPr>
            </w:pPr>
            <w:r w:rsidRPr="0015049D">
              <w:rPr>
                <w:sz w:val="30"/>
                <w:szCs w:val="30"/>
                <w:lang w:bidi="cs-CZ"/>
              </w:rPr>
              <w:t>Ohrožení života elektrickým proudem!</w:t>
            </w:r>
          </w:p>
        </w:tc>
      </w:tr>
      <w:tr w:rsidR="0015049D" w:rsidTr="0068777A">
        <w:tc>
          <w:tcPr>
            <w:tcW w:w="10347" w:type="dxa"/>
            <w:gridSpan w:val="3"/>
            <w:shd w:val="clear" w:color="auto" w:fill="E6E6E6"/>
          </w:tcPr>
          <w:p w:rsidR="0015049D" w:rsidRDefault="0015049D" w:rsidP="0068777A">
            <w:pPr>
              <w:pStyle w:val="Zkladntext2"/>
              <w:shd w:val="clear" w:color="auto" w:fill="auto"/>
              <w:spacing w:before="0" w:after="0" w:line="240" w:lineRule="auto"/>
              <w:ind w:firstLine="0"/>
              <w:jc w:val="left"/>
              <w:rPr>
                <w:lang w:val="de-DE"/>
              </w:rPr>
            </w:pPr>
          </w:p>
          <w:p w:rsidR="0015049D" w:rsidRDefault="0015049D" w:rsidP="0015049D">
            <w:pPr>
              <w:pStyle w:val="Nadpis40"/>
              <w:shd w:val="clear" w:color="auto" w:fill="auto"/>
              <w:spacing w:before="0" w:after="0" w:line="240" w:lineRule="auto"/>
              <w:ind w:firstLine="0"/>
              <w:jc w:val="left"/>
              <w:outlineLvl w:val="9"/>
              <w:rPr>
                <w:b w:val="0"/>
                <w:sz w:val="22"/>
                <w:szCs w:val="22"/>
                <w:lang w:val="de-DE"/>
              </w:rPr>
            </w:pPr>
            <w:r w:rsidRPr="0015049D">
              <w:rPr>
                <w:b w:val="0"/>
                <w:sz w:val="22"/>
                <w:szCs w:val="22"/>
                <w:lang w:bidi="cs-CZ"/>
              </w:rPr>
              <w:t>Kontakt s kabely nebo součástmi pod napětím je životu nebezpečný! Dbejte následujících bezpečnostních upozornění, abyste zabránili ohrožení elektrickým proudem:</w:t>
            </w:r>
          </w:p>
          <w:p w:rsidR="0015049D" w:rsidRPr="0015049D" w:rsidRDefault="0015049D" w:rsidP="0015049D">
            <w:pPr>
              <w:pStyle w:val="Nadpis40"/>
              <w:shd w:val="clear" w:color="auto" w:fill="auto"/>
              <w:spacing w:before="0" w:after="0" w:line="240" w:lineRule="auto"/>
              <w:ind w:firstLine="0"/>
              <w:jc w:val="left"/>
              <w:outlineLvl w:val="9"/>
              <w:rPr>
                <w:b w:val="0"/>
                <w:sz w:val="22"/>
                <w:szCs w:val="22"/>
                <w:lang w:val="de-DE"/>
              </w:rPr>
            </w:pPr>
          </w:p>
          <w:p w:rsidR="0015049D" w:rsidRPr="0015049D" w:rsidRDefault="0015049D" w:rsidP="0015049D">
            <w:pPr>
              <w:pStyle w:val="Zkladntext2"/>
              <w:numPr>
                <w:ilvl w:val="0"/>
                <w:numId w:val="10"/>
              </w:numPr>
              <w:shd w:val="clear" w:color="auto" w:fill="auto"/>
              <w:tabs>
                <w:tab w:val="left" w:pos="426"/>
              </w:tabs>
              <w:spacing w:before="0" w:after="100" w:line="240" w:lineRule="auto"/>
              <w:ind w:left="425" w:hanging="425"/>
              <w:jc w:val="left"/>
              <w:rPr>
                <w:lang w:val="de-DE"/>
              </w:rPr>
            </w:pPr>
            <w:r w:rsidRPr="0015049D">
              <w:rPr>
                <w:lang w:bidi="cs-CZ"/>
              </w:rPr>
              <w:t>V žádném případě neotvírejte kryt přístroje. Při dotyku s přípojkami vedoucími elektrický proud, nebo je-li pozměněna elektrická a mechanická konstrukce, hrozí nebezpečí zásahu elektrickým proudem. Kromě toho mohou nastat poruchy funkcí přístroje.</w:t>
            </w:r>
          </w:p>
        </w:tc>
      </w:tr>
    </w:tbl>
    <w:p w:rsidR="0015049D" w:rsidRDefault="0015049D" w:rsidP="0015049D">
      <w:pPr>
        <w:pStyle w:val="Nadpis40"/>
        <w:shd w:val="clear" w:color="auto" w:fill="auto"/>
        <w:spacing w:before="0" w:after="0" w:line="240" w:lineRule="auto"/>
        <w:ind w:firstLine="0"/>
        <w:jc w:val="left"/>
        <w:outlineLvl w:val="9"/>
        <w:rPr>
          <w:b w:val="0"/>
          <w:sz w:val="22"/>
          <w:szCs w:val="22"/>
          <w:lang w:val="de-DE"/>
        </w:rPr>
      </w:pPr>
    </w:p>
    <w:p w:rsidR="0015049D" w:rsidRDefault="0015049D">
      <w:pPr>
        <w:rPr>
          <w:rFonts w:ascii="Arial" w:eastAsia="Arial" w:hAnsi="Arial" w:cs="Arial"/>
          <w:bCs/>
          <w:sz w:val="22"/>
          <w:szCs w:val="22"/>
          <w:lang w:val="de-DE"/>
        </w:rPr>
      </w:pPr>
      <w:r>
        <w:rPr>
          <w:b/>
          <w:sz w:val="22"/>
          <w:szCs w:val="22"/>
          <w:lang w:bidi="cs-CZ"/>
        </w:rPr>
        <w:br w:type="page"/>
      </w:r>
    </w:p>
    <w:p w:rsidR="0015049D" w:rsidRDefault="0015049D" w:rsidP="0015049D">
      <w:pPr>
        <w:pStyle w:val="Nadpis40"/>
        <w:shd w:val="clear" w:color="auto" w:fill="auto"/>
        <w:spacing w:before="0" w:after="0" w:line="240" w:lineRule="auto"/>
        <w:ind w:firstLine="0"/>
        <w:jc w:val="left"/>
        <w:outlineLvl w:val="9"/>
        <w:rPr>
          <w:b w:val="0"/>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76"/>
        <w:gridCol w:w="8254"/>
      </w:tblGrid>
      <w:tr w:rsidR="0015049D" w:rsidTr="0068777A">
        <w:tc>
          <w:tcPr>
            <w:tcW w:w="675" w:type="dxa"/>
            <w:shd w:val="clear" w:color="auto" w:fill="E20A17"/>
            <w:vAlign w:val="center"/>
          </w:tcPr>
          <w:p w:rsidR="0015049D" w:rsidRDefault="0015049D" w:rsidP="0068777A">
            <w:pPr>
              <w:pStyle w:val="Zkladntext2"/>
              <w:shd w:val="clear" w:color="auto" w:fill="auto"/>
              <w:spacing w:before="20" w:after="20" w:line="240" w:lineRule="auto"/>
              <w:ind w:firstLine="0"/>
              <w:rPr>
                <w:lang w:val="de-DE"/>
              </w:rPr>
            </w:pPr>
            <w:r>
              <w:rPr>
                <w:noProof/>
              </w:rPr>
              <w:drawing>
                <wp:inline distT="0" distB="0" distL="0" distR="0">
                  <wp:extent cx="180975" cy="200025"/>
                  <wp:effectExtent l="19050" t="0" r="9525" b="0"/>
                  <wp:docPr id="9"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4"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E20A17"/>
            <w:vAlign w:val="center"/>
          </w:tcPr>
          <w:p w:rsidR="0015049D" w:rsidRPr="006E7DE9" w:rsidRDefault="0015049D" w:rsidP="0068777A">
            <w:pPr>
              <w:pStyle w:val="Zkladntext2"/>
              <w:shd w:val="clear" w:color="auto" w:fill="auto"/>
              <w:spacing w:before="20" w:after="20" w:line="240" w:lineRule="auto"/>
              <w:ind w:firstLine="0"/>
              <w:jc w:val="left"/>
              <w:rPr>
                <w:b/>
                <w:color w:val="FFFFFF" w:themeColor="background1"/>
                <w:lang w:val="de-DE"/>
              </w:rPr>
            </w:pPr>
            <w:r>
              <w:rPr>
                <w:b/>
                <w:color w:val="FFFFFF" w:themeColor="background1"/>
                <w:lang w:bidi="cs-CZ"/>
              </w:rPr>
              <w:t>NEBEZPEČÍ</w:t>
            </w:r>
          </w:p>
        </w:tc>
        <w:tc>
          <w:tcPr>
            <w:tcW w:w="8254" w:type="dxa"/>
            <w:shd w:val="clear" w:color="auto" w:fill="E6E6E6"/>
          </w:tcPr>
          <w:p w:rsidR="0015049D" w:rsidRDefault="0015049D" w:rsidP="0068777A">
            <w:pPr>
              <w:pStyle w:val="Zkladntext2"/>
              <w:shd w:val="clear" w:color="auto" w:fill="auto"/>
              <w:spacing w:before="20" w:after="20" w:line="240" w:lineRule="auto"/>
              <w:ind w:firstLine="0"/>
              <w:jc w:val="left"/>
              <w:rPr>
                <w:lang w:val="de-DE"/>
              </w:rPr>
            </w:pPr>
          </w:p>
        </w:tc>
      </w:tr>
      <w:tr w:rsidR="0015049D" w:rsidTr="0068777A">
        <w:tc>
          <w:tcPr>
            <w:tcW w:w="10347" w:type="dxa"/>
            <w:gridSpan w:val="3"/>
            <w:shd w:val="clear" w:color="auto" w:fill="E6E6E6"/>
          </w:tcPr>
          <w:p w:rsidR="0015049D" w:rsidRDefault="0015049D" w:rsidP="0068777A">
            <w:pPr>
              <w:pStyle w:val="Zkladntext2"/>
              <w:shd w:val="clear" w:color="auto" w:fill="auto"/>
              <w:spacing w:before="0" w:after="0" w:line="240" w:lineRule="auto"/>
              <w:ind w:firstLine="0"/>
              <w:jc w:val="left"/>
              <w:rPr>
                <w:lang w:val="de-DE"/>
              </w:rPr>
            </w:pPr>
          </w:p>
          <w:p w:rsidR="0015049D" w:rsidRDefault="0015049D" w:rsidP="0015049D">
            <w:pPr>
              <w:pStyle w:val="Zkladntext2"/>
              <w:numPr>
                <w:ilvl w:val="0"/>
                <w:numId w:val="10"/>
              </w:numPr>
              <w:shd w:val="clear" w:color="auto" w:fill="auto"/>
              <w:tabs>
                <w:tab w:val="left" w:pos="426"/>
              </w:tabs>
              <w:spacing w:before="0" w:after="100" w:line="240" w:lineRule="auto"/>
              <w:ind w:left="425" w:hanging="425"/>
              <w:jc w:val="left"/>
              <w:rPr>
                <w:lang w:val="de-DE"/>
              </w:rPr>
            </w:pPr>
            <w:r w:rsidRPr="006E7DE9">
              <w:rPr>
                <w:lang w:bidi="cs-CZ"/>
              </w:rPr>
              <w:t>Přístroj nesmí být zapnut, pokud je poškozen přívodní kabel nebo zástrčka, pokud nefunguje správně, došlo k jeho pádu nebo poškození. Pokud byl přívodní kabel (nebo zástrčka) poškozen, musí být vyměněn výrobcem nebo jeho pověřeným servisem, aby se předešlo nebezpečným situacím.</w:t>
            </w:r>
          </w:p>
          <w:p w:rsidR="0015049D" w:rsidRPr="0015049D" w:rsidRDefault="0015049D" w:rsidP="0015049D">
            <w:pPr>
              <w:pStyle w:val="Zkladntext2"/>
              <w:numPr>
                <w:ilvl w:val="0"/>
                <w:numId w:val="10"/>
              </w:numPr>
              <w:shd w:val="clear" w:color="auto" w:fill="auto"/>
              <w:tabs>
                <w:tab w:val="left" w:pos="426"/>
              </w:tabs>
              <w:spacing w:before="0" w:after="100" w:line="240" w:lineRule="auto"/>
              <w:ind w:left="425" w:hanging="425"/>
              <w:jc w:val="left"/>
              <w:rPr>
                <w:lang w:val="de-DE"/>
              </w:rPr>
            </w:pPr>
            <w:r w:rsidRPr="0015049D">
              <w:rPr>
                <w:lang w:bidi="cs-CZ"/>
              </w:rPr>
              <w:t>Při odpojování ze sítě uchopte zástrčku, netahejte za kabel.</w:t>
            </w:r>
          </w:p>
        </w:tc>
      </w:tr>
    </w:tbl>
    <w:p w:rsidR="0015049D" w:rsidRPr="0015049D" w:rsidRDefault="0015049D" w:rsidP="0015049D">
      <w:pPr>
        <w:pStyle w:val="Nadpis40"/>
        <w:shd w:val="clear" w:color="auto" w:fill="auto"/>
        <w:spacing w:before="0" w:after="0" w:line="240" w:lineRule="auto"/>
        <w:ind w:firstLine="0"/>
        <w:jc w:val="left"/>
        <w:outlineLvl w:val="9"/>
        <w:rPr>
          <w:b w:val="0"/>
          <w:sz w:val="22"/>
          <w:szCs w:val="22"/>
          <w:lang w:val="de-DE"/>
        </w:rPr>
      </w:pPr>
    </w:p>
    <w:p w:rsidR="00723F01" w:rsidRPr="0015049D" w:rsidRDefault="0068777A" w:rsidP="0031581E">
      <w:pPr>
        <w:pStyle w:val="Nadpis30"/>
        <w:numPr>
          <w:ilvl w:val="0"/>
          <w:numId w:val="9"/>
        </w:numPr>
        <w:shd w:val="clear" w:color="auto" w:fill="auto"/>
        <w:tabs>
          <w:tab w:val="left" w:pos="567"/>
        </w:tabs>
        <w:spacing w:after="0" w:line="240" w:lineRule="auto"/>
        <w:ind w:left="567" w:hanging="567"/>
        <w:outlineLvl w:val="0"/>
        <w:rPr>
          <w:sz w:val="30"/>
          <w:szCs w:val="30"/>
          <w:lang w:val="de-DE"/>
        </w:rPr>
      </w:pPr>
      <w:bookmarkStart w:id="30" w:name="bookmark26"/>
      <w:bookmarkStart w:id="31" w:name="_Toc512522216"/>
      <w:r w:rsidRPr="0015049D">
        <w:rPr>
          <w:sz w:val="30"/>
          <w:szCs w:val="30"/>
          <w:lang w:bidi="cs-CZ"/>
        </w:rPr>
        <w:t>Uvedení do provozu</w:t>
      </w:r>
      <w:bookmarkEnd w:id="30"/>
      <w:bookmarkEnd w:id="31"/>
    </w:p>
    <w:p w:rsidR="0015049D" w:rsidRPr="006E7DE9" w:rsidRDefault="0015049D" w:rsidP="006E7DE9">
      <w:pPr>
        <w:pStyle w:val="Nadpis30"/>
        <w:shd w:val="clear" w:color="auto" w:fill="auto"/>
        <w:spacing w:after="0" w:line="240" w:lineRule="auto"/>
        <w:outlineLvl w:val="9"/>
        <w:rPr>
          <w:sz w:val="22"/>
          <w:szCs w:val="22"/>
          <w:lang w:val="de-DE"/>
        </w:rPr>
      </w:pPr>
    </w:p>
    <w:p w:rsidR="0015049D" w:rsidRDefault="0068777A" w:rsidP="006E7DE9">
      <w:pPr>
        <w:pStyle w:val="Zkladntext2"/>
        <w:shd w:val="clear" w:color="auto" w:fill="auto"/>
        <w:spacing w:before="0" w:after="0" w:line="240" w:lineRule="auto"/>
        <w:ind w:firstLine="0"/>
        <w:jc w:val="left"/>
        <w:rPr>
          <w:lang w:val="de-DE"/>
        </w:rPr>
      </w:pPr>
      <w:r w:rsidRPr="006E7DE9">
        <w:rPr>
          <w:lang w:bidi="cs-CZ"/>
        </w:rPr>
        <w:t>V této kapitole naleznete důležitá upozornění ke spuštění přístroje.</w:t>
      </w: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Dbejte na upozornění, abyste zabránili nebezpečím a poškozením.</w:t>
      </w:r>
    </w:p>
    <w:p w:rsidR="0015049D" w:rsidRPr="006E7DE9" w:rsidRDefault="0015049D" w:rsidP="006E7DE9">
      <w:pPr>
        <w:pStyle w:val="Zkladntext2"/>
        <w:shd w:val="clear" w:color="auto" w:fill="auto"/>
        <w:spacing w:before="0" w:after="0" w:line="240" w:lineRule="auto"/>
        <w:ind w:firstLine="0"/>
        <w:jc w:val="left"/>
        <w:rPr>
          <w:lang w:val="de-DE"/>
        </w:rPr>
      </w:pPr>
    </w:p>
    <w:p w:rsidR="00723F01" w:rsidRPr="0015049D" w:rsidRDefault="0068777A" w:rsidP="0031581E">
      <w:pPr>
        <w:pStyle w:val="Nadpis40"/>
        <w:numPr>
          <w:ilvl w:val="0"/>
          <w:numId w:val="5"/>
        </w:numPr>
        <w:shd w:val="clear" w:color="auto" w:fill="auto"/>
        <w:tabs>
          <w:tab w:val="left" w:pos="567"/>
        </w:tabs>
        <w:spacing w:before="0" w:after="0" w:line="240" w:lineRule="auto"/>
        <w:ind w:left="567" w:hanging="567"/>
        <w:jc w:val="left"/>
        <w:outlineLvl w:val="0"/>
        <w:rPr>
          <w:lang w:val="de-DE"/>
        </w:rPr>
      </w:pPr>
      <w:bookmarkStart w:id="32" w:name="bookmark27"/>
      <w:bookmarkStart w:id="33" w:name="_Toc512522217"/>
      <w:r w:rsidRPr="0015049D">
        <w:rPr>
          <w:lang w:bidi="cs-CZ"/>
        </w:rPr>
        <w:t>Bezpečnostní upozornění</w:t>
      </w:r>
      <w:bookmarkEnd w:id="32"/>
      <w:bookmarkEnd w:id="33"/>
    </w:p>
    <w:p w:rsidR="0015049D" w:rsidRDefault="0015049D" w:rsidP="006E7DE9">
      <w:pPr>
        <w:pStyle w:val="Nadpis50"/>
        <w:shd w:val="clear" w:color="auto" w:fill="auto"/>
        <w:spacing w:after="0" w:line="240" w:lineRule="auto"/>
        <w:ind w:firstLine="0"/>
        <w:outlineLvl w:val="9"/>
        <w:rPr>
          <w:b w:val="0"/>
          <w:lang w:val="de-DE"/>
        </w:rPr>
      </w:pPr>
      <w:bookmarkStart w:id="34" w:name="bookmark29"/>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15049D" w:rsidTr="0068777A">
        <w:tc>
          <w:tcPr>
            <w:tcW w:w="675" w:type="dxa"/>
            <w:shd w:val="clear" w:color="auto" w:fill="FB7015"/>
            <w:vAlign w:val="center"/>
          </w:tcPr>
          <w:p w:rsidR="0015049D" w:rsidRDefault="0015049D" w:rsidP="0068777A">
            <w:pPr>
              <w:pStyle w:val="Zkladntext2"/>
              <w:shd w:val="clear" w:color="auto" w:fill="auto"/>
              <w:spacing w:before="20" w:after="20" w:line="240" w:lineRule="auto"/>
              <w:ind w:firstLine="0"/>
              <w:rPr>
                <w:lang w:val="de-DE"/>
              </w:rPr>
            </w:pPr>
            <w:r>
              <w:rPr>
                <w:noProof/>
              </w:rPr>
              <w:drawing>
                <wp:inline distT="0" distB="0" distL="0" distR="0">
                  <wp:extent cx="180975" cy="171450"/>
                  <wp:effectExtent l="19050" t="0" r="9525" b="0"/>
                  <wp:docPr id="10"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15049D" w:rsidRPr="000C3145" w:rsidRDefault="0015049D" w:rsidP="0068777A">
            <w:pPr>
              <w:pStyle w:val="Zkladntext2"/>
              <w:shd w:val="clear" w:color="auto" w:fill="auto"/>
              <w:spacing w:before="20" w:after="20" w:line="240" w:lineRule="auto"/>
              <w:ind w:firstLine="0"/>
              <w:jc w:val="left"/>
              <w:rPr>
                <w:b/>
                <w:color w:val="auto"/>
                <w:lang w:val="de-DE"/>
              </w:rPr>
            </w:pPr>
            <w:r>
              <w:rPr>
                <w:b/>
                <w:color w:val="auto"/>
                <w:lang w:bidi="cs-CZ"/>
              </w:rPr>
              <w:t>VAROVÁNÍ</w:t>
            </w:r>
          </w:p>
        </w:tc>
        <w:tc>
          <w:tcPr>
            <w:tcW w:w="8254" w:type="dxa"/>
            <w:shd w:val="clear" w:color="auto" w:fill="E6E6E6"/>
          </w:tcPr>
          <w:p w:rsidR="0015049D" w:rsidRDefault="0015049D" w:rsidP="0068777A">
            <w:pPr>
              <w:pStyle w:val="Zkladntext2"/>
              <w:shd w:val="clear" w:color="auto" w:fill="auto"/>
              <w:spacing w:before="20" w:after="20" w:line="240" w:lineRule="auto"/>
              <w:ind w:firstLine="0"/>
              <w:jc w:val="left"/>
              <w:rPr>
                <w:lang w:val="de-DE"/>
              </w:rPr>
            </w:pPr>
          </w:p>
        </w:tc>
      </w:tr>
      <w:tr w:rsidR="0015049D" w:rsidRPr="0015049D" w:rsidTr="0068777A">
        <w:tc>
          <w:tcPr>
            <w:tcW w:w="10347" w:type="dxa"/>
            <w:gridSpan w:val="3"/>
            <w:shd w:val="clear" w:color="auto" w:fill="E6E6E6"/>
          </w:tcPr>
          <w:p w:rsidR="0015049D" w:rsidRDefault="0015049D" w:rsidP="0015049D">
            <w:pPr>
              <w:pStyle w:val="Zkladntext2"/>
              <w:shd w:val="clear" w:color="auto" w:fill="auto"/>
              <w:spacing w:before="0" w:after="0" w:line="240" w:lineRule="auto"/>
              <w:ind w:firstLine="0"/>
              <w:jc w:val="left"/>
              <w:rPr>
                <w:lang w:val="de-DE"/>
              </w:rPr>
            </w:pPr>
          </w:p>
          <w:p w:rsidR="0015049D" w:rsidRDefault="0015049D" w:rsidP="0015049D">
            <w:pPr>
              <w:pStyle w:val="Nadpis50"/>
              <w:shd w:val="clear" w:color="auto" w:fill="auto"/>
              <w:spacing w:after="0" w:line="240" w:lineRule="auto"/>
              <w:ind w:firstLine="0"/>
              <w:outlineLvl w:val="9"/>
              <w:rPr>
                <w:lang w:val="de-DE"/>
              </w:rPr>
            </w:pPr>
            <w:r w:rsidRPr="006E7DE9">
              <w:rPr>
                <w:lang w:bidi="cs-CZ"/>
              </w:rPr>
              <w:t>Při spuštění přístroje se mohou vyskytnout poškození osob a majetku!</w:t>
            </w:r>
          </w:p>
          <w:p w:rsidR="0015049D" w:rsidRPr="006E7DE9" w:rsidRDefault="0015049D" w:rsidP="0015049D">
            <w:pPr>
              <w:pStyle w:val="Nadpis50"/>
              <w:shd w:val="clear" w:color="auto" w:fill="auto"/>
              <w:spacing w:after="0" w:line="240" w:lineRule="auto"/>
              <w:ind w:firstLine="0"/>
              <w:outlineLvl w:val="9"/>
              <w:rPr>
                <w:lang w:val="de-DE"/>
              </w:rPr>
            </w:pPr>
          </w:p>
          <w:p w:rsidR="0015049D" w:rsidRDefault="0015049D" w:rsidP="0015049D">
            <w:pPr>
              <w:pStyle w:val="Zkladntext2"/>
              <w:shd w:val="clear" w:color="auto" w:fill="auto"/>
              <w:spacing w:before="0" w:after="0" w:line="240" w:lineRule="auto"/>
              <w:ind w:firstLine="0"/>
              <w:jc w:val="left"/>
              <w:rPr>
                <w:lang w:val="de-DE"/>
              </w:rPr>
            </w:pPr>
            <w:r w:rsidRPr="006E7DE9">
              <w:rPr>
                <w:lang w:bidi="cs-CZ"/>
              </w:rPr>
              <w:t>Dbejte následujících bezpečnostních upozornění, abyste zabránili nebezpečí:</w:t>
            </w:r>
          </w:p>
          <w:p w:rsidR="0015049D" w:rsidRPr="006E7DE9" w:rsidRDefault="0015049D" w:rsidP="0015049D">
            <w:pPr>
              <w:pStyle w:val="Zkladntext2"/>
              <w:shd w:val="clear" w:color="auto" w:fill="auto"/>
              <w:spacing w:before="0" w:after="0" w:line="240" w:lineRule="auto"/>
              <w:ind w:firstLine="0"/>
              <w:jc w:val="left"/>
              <w:rPr>
                <w:lang w:val="de-DE"/>
              </w:rPr>
            </w:pPr>
          </w:p>
          <w:p w:rsidR="0015049D" w:rsidRPr="0015049D" w:rsidRDefault="0015049D" w:rsidP="0015049D">
            <w:pPr>
              <w:pStyle w:val="Zkladntext2"/>
              <w:numPr>
                <w:ilvl w:val="0"/>
                <w:numId w:val="10"/>
              </w:numPr>
              <w:shd w:val="clear" w:color="auto" w:fill="auto"/>
              <w:tabs>
                <w:tab w:val="left" w:pos="426"/>
              </w:tabs>
              <w:spacing w:before="0" w:after="100" w:line="240" w:lineRule="auto"/>
              <w:ind w:left="425" w:hanging="425"/>
              <w:jc w:val="left"/>
              <w:rPr>
                <w:lang w:val="de-DE"/>
              </w:rPr>
            </w:pPr>
            <w:r w:rsidRPr="006E7DE9">
              <w:rPr>
                <w:lang w:bidi="cs-CZ"/>
              </w:rPr>
              <w:t>Obalové materiály nesmí být používány jako hračka. Hrozí nebezpečí udušení.</w:t>
            </w:r>
          </w:p>
        </w:tc>
      </w:tr>
    </w:tbl>
    <w:p w:rsidR="0015049D" w:rsidRPr="0015049D" w:rsidRDefault="0015049D" w:rsidP="006E7DE9">
      <w:pPr>
        <w:pStyle w:val="Nadpis50"/>
        <w:shd w:val="clear" w:color="auto" w:fill="auto"/>
        <w:spacing w:after="0" w:line="240" w:lineRule="auto"/>
        <w:ind w:firstLine="0"/>
        <w:outlineLvl w:val="9"/>
        <w:rPr>
          <w:b w:val="0"/>
          <w:lang w:val="de-DE"/>
        </w:rPr>
      </w:pPr>
    </w:p>
    <w:p w:rsidR="00723F01" w:rsidRPr="0015049D" w:rsidRDefault="0068777A" w:rsidP="0031581E">
      <w:pPr>
        <w:pStyle w:val="Nadpis40"/>
        <w:numPr>
          <w:ilvl w:val="0"/>
          <w:numId w:val="5"/>
        </w:numPr>
        <w:shd w:val="clear" w:color="auto" w:fill="auto"/>
        <w:tabs>
          <w:tab w:val="left" w:pos="567"/>
        </w:tabs>
        <w:spacing w:before="0" w:after="0" w:line="240" w:lineRule="auto"/>
        <w:ind w:left="567" w:hanging="567"/>
        <w:jc w:val="left"/>
        <w:outlineLvl w:val="0"/>
        <w:rPr>
          <w:lang w:val="de-DE"/>
        </w:rPr>
      </w:pPr>
      <w:bookmarkStart w:id="35" w:name="bookmark30"/>
      <w:bookmarkStart w:id="36" w:name="_Toc512522218"/>
      <w:bookmarkEnd w:id="34"/>
      <w:r w:rsidRPr="0015049D">
        <w:rPr>
          <w:lang w:bidi="cs-CZ"/>
        </w:rPr>
        <w:t>Obsah balení a kontrola po dodání</w:t>
      </w:r>
      <w:bookmarkEnd w:id="35"/>
      <w:bookmarkEnd w:id="36"/>
    </w:p>
    <w:p w:rsidR="0015049D" w:rsidRDefault="0015049D"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Pečicí trouba Design-Backofen TO 20 je standardně dodávána s následujícími komponentami:</w:t>
      </w:r>
    </w:p>
    <w:p w:rsidR="0015049D" w:rsidRDefault="0015049D" w:rsidP="006E7DE9">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2200"/>
        <w:gridCol w:w="2410"/>
        <w:gridCol w:w="3151"/>
      </w:tblGrid>
      <w:tr w:rsidR="0015049D" w:rsidTr="0022497E">
        <w:tc>
          <w:tcPr>
            <w:tcW w:w="2586" w:type="dxa"/>
          </w:tcPr>
          <w:p w:rsidR="0015049D" w:rsidRDefault="0022497E" w:rsidP="0022497E">
            <w:pPr>
              <w:pStyle w:val="Zkladntext2"/>
              <w:numPr>
                <w:ilvl w:val="0"/>
                <w:numId w:val="2"/>
              </w:numPr>
              <w:shd w:val="clear" w:color="auto" w:fill="auto"/>
              <w:tabs>
                <w:tab w:val="left" w:pos="426"/>
              </w:tabs>
              <w:spacing w:before="0" w:after="200" w:line="240" w:lineRule="auto"/>
              <w:ind w:left="425" w:hanging="425"/>
              <w:jc w:val="left"/>
              <w:rPr>
                <w:lang w:val="de-DE"/>
              </w:rPr>
            </w:pPr>
            <w:r w:rsidRPr="006E7DE9">
              <w:rPr>
                <w:lang w:bidi="cs-CZ"/>
              </w:rPr>
              <w:t>TO 20</w:t>
            </w:r>
          </w:p>
        </w:tc>
        <w:tc>
          <w:tcPr>
            <w:tcW w:w="2200" w:type="dxa"/>
          </w:tcPr>
          <w:p w:rsidR="0015049D" w:rsidRDefault="0022497E" w:rsidP="0022497E">
            <w:pPr>
              <w:pStyle w:val="Zkladntext2"/>
              <w:numPr>
                <w:ilvl w:val="0"/>
                <w:numId w:val="2"/>
              </w:numPr>
              <w:shd w:val="clear" w:color="auto" w:fill="auto"/>
              <w:tabs>
                <w:tab w:val="left" w:pos="426"/>
              </w:tabs>
              <w:spacing w:before="0" w:after="200" w:line="240" w:lineRule="auto"/>
              <w:ind w:left="425" w:hanging="425"/>
              <w:jc w:val="left"/>
              <w:rPr>
                <w:lang w:val="de-DE"/>
              </w:rPr>
            </w:pPr>
            <w:r>
              <w:rPr>
                <w:lang w:bidi="cs-CZ"/>
              </w:rPr>
              <w:t>Pečicí plech</w:t>
            </w:r>
          </w:p>
        </w:tc>
        <w:tc>
          <w:tcPr>
            <w:tcW w:w="2410" w:type="dxa"/>
          </w:tcPr>
          <w:p w:rsidR="0015049D" w:rsidRDefault="0022497E" w:rsidP="0022497E">
            <w:pPr>
              <w:pStyle w:val="Zkladntext2"/>
              <w:numPr>
                <w:ilvl w:val="0"/>
                <w:numId w:val="2"/>
              </w:numPr>
              <w:shd w:val="clear" w:color="auto" w:fill="auto"/>
              <w:tabs>
                <w:tab w:val="left" w:pos="426"/>
              </w:tabs>
              <w:spacing w:before="0" w:after="200" w:line="240" w:lineRule="auto"/>
              <w:ind w:left="425" w:hanging="425"/>
              <w:jc w:val="left"/>
              <w:rPr>
                <w:lang w:val="de-DE"/>
              </w:rPr>
            </w:pPr>
            <w:r>
              <w:rPr>
                <w:lang w:bidi="cs-CZ"/>
              </w:rPr>
              <w:t>Grilovací rošt</w:t>
            </w:r>
          </w:p>
        </w:tc>
        <w:tc>
          <w:tcPr>
            <w:tcW w:w="3151" w:type="dxa"/>
          </w:tcPr>
          <w:p w:rsidR="0015049D" w:rsidRDefault="0022497E" w:rsidP="0022497E">
            <w:pPr>
              <w:pStyle w:val="Zkladntext2"/>
              <w:numPr>
                <w:ilvl w:val="0"/>
                <w:numId w:val="2"/>
              </w:numPr>
              <w:shd w:val="clear" w:color="auto" w:fill="auto"/>
              <w:tabs>
                <w:tab w:val="left" w:pos="426"/>
              </w:tabs>
              <w:spacing w:before="0" w:after="200" w:line="240" w:lineRule="auto"/>
              <w:ind w:left="425" w:hanging="425"/>
              <w:jc w:val="left"/>
              <w:rPr>
                <w:lang w:val="de-DE"/>
              </w:rPr>
            </w:pPr>
            <w:r w:rsidRPr="006E7DE9">
              <w:rPr>
                <w:lang w:bidi="cs-CZ"/>
              </w:rPr>
              <w:t>Zásuvka na drobky</w:t>
            </w:r>
          </w:p>
        </w:tc>
      </w:tr>
      <w:tr w:rsidR="0022497E" w:rsidTr="0022497E">
        <w:tc>
          <w:tcPr>
            <w:tcW w:w="4786" w:type="dxa"/>
            <w:gridSpan w:val="2"/>
          </w:tcPr>
          <w:p w:rsidR="0022497E" w:rsidRDefault="0022497E" w:rsidP="0022497E">
            <w:pPr>
              <w:pStyle w:val="Zkladntext2"/>
              <w:numPr>
                <w:ilvl w:val="0"/>
                <w:numId w:val="2"/>
              </w:numPr>
              <w:shd w:val="clear" w:color="auto" w:fill="auto"/>
              <w:tabs>
                <w:tab w:val="left" w:pos="426"/>
              </w:tabs>
              <w:spacing w:before="0" w:after="200" w:line="240" w:lineRule="auto"/>
              <w:ind w:left="425" w:hanging="425"/>
              <w:jc w:val="left"/>
              <w:rPr>
                <w:lang w:val="de-DE"/>
              </w:rPr>
            </w:pPr>
            <w:r>
              <w:rPr>
                <w:lang w:bidi="cs-CZ"/>
              </w:rPr>
              <w:t>Kleště pro grilovací rošt</w:t>
            </w:r>
          </w:p>
        </w:tc>
        <w:tc>
          <w:tcPr>
            <w:tcW w:w="2410" w:type="dxa"/>
          </w:tcPr>
          <w:p w:rsidR="0022497E" w:rsidRDefault="0022497E" w:rsidP="0022497E">
            <w:pPr>
              <w:pStyle w:val="Zkladntext2"/>
              <w:numPr>
                <w:ilvl w:val="0"/>
                <w:numId w:val="2"/>
              </w:numPr>
              <w:shd w:val="clear" w:color="auto" w:fill="auto"/>
              <w:tabs>
                <w:tab w:val="left" w:pos="426"/>
              </w:tabs>
              <w:spacing w:before="0" w:after="200" w:line="240" w:lineRule="auto"/>
              <w:ind w:left="425" w:hanging="425"/>
              <w:jc w:val="left"/>
              <w:rPr>
                <w:lang w:val="de-DE"/>
              </w:rPr>
            </w:pPr>
            <w:r w:rsidRPr="006E7DE9">
              <w:rPr>
                <w:lang w:bidi="cs-CZ"/>
              </w:rPr>
              <w:t>Otočný špíz</w:t>
            </w:r>
          </w:p>
        </w:tc>
        <w:tc>
          <w:tcPr>
            <w:tcW w:w="3151" w:type="dxa"/>
          </w:tcPr>
          <w:p w:rsidR="0022497E" w:rsidRPr="006E7DE9" w:rsidRDefault="0022497E" w:rsidP="0022497E">
            <w:pPr>
              <w:pStyle w:val="Zkladntext2"/>
              <w:numPr>
                <w:ilvl w:val="0"/>
                <w:numId w:val="2"/>
              </w:numPr>
              <w:shd w:val="clear" w:color="auto" w:fill="auto"/>
              <w:tabs>
                <w:tab w:val="left" w:pos="426"/>
              </w:tabs>
              <w:spacing w:before="0" w:after="200" w:line="240" w:lineRule="auto"/>
              <w:ind w:left="425" w:hanging="425"/>
              <w:jc w:val="left"/>
              <w:rPr>
                <w:lang w:val="de-DE"/>
              </w:rPr>
            </w:pPr>
            <w:r w:rsidRPr="006E7DE9">
              <w:rPr>
                <w:lang w:bidi="cs-CZ"/>
              </w:rPr>
              <w:t>Rukojeť pro otočný špíz</w:t>
            </w:r>
          </w:p>
        </w:tc>
      </w:tr>
      <w:tr w:rsidR="0022497E" w:rsidTr="0022497E">
        <w:tc>
          <w:tcPr>
            <w:tcW w:w="4786" w:type="dxa"/>
            <w:gridSpan w:val="2"/>
          </w:tcPr>
          <w:p w:rsidR="0022497E" w:rsidRDefault="0022497E" w:rsidP="0022497E">
            <w:pPr>
              <w:pStyle w:val="Zkladntext2"/>
              <w:numPr>
                <w:ilvl w:val="0"/>
                <w:numId w:val="2"/>
              </w:numPr>
              <w:shd w:val="clear" w:color="auto" w:fill="auto"/>
              <w:tabs>
                <w:tab w:val="left" w:pos="426"/>
              </w:tabs>
              <w:spacing w:before="0" w:after="200" w:line="240" w:lineRule="auto"/>
              <w:ind w:left="425" w:hanging="425"/>
              <w:jc w:val="left"/>
              <w:rPr>
                <w:lang w:val="de-DE"/>
              </w:rPr>
            </w:pPr>
            <w:r w:rsidRPr="006E7DE9">
              <w:rPr>
                <w:lang w:bidi="cs-CZ"/>
              </w:rPr>
              <w:t>Návod k obsluze</w:t>
            </w:r>
          </w:p>
        </w:tc>
        <w:tc>
          <w:tcPr>
            <w:tcW w:w="2410" w:type="dxa"/>
          </w:tcPr>
          <w:p w:rsidR="0022497E" w:rsidRPr="006E7DE9" w:rsidRDefault="0022497E" w:rsidP="0022497E">
            <w:pPr>
              <w:pStyle w:val="Zkladntext2"/>
              <w:shd w:val="clear" w:color="auto" w:fill="auto"/>
              <w:spacing w:before="0" w:after="200" w:line="240" w:lineRule="auto"/>
              <w:ind w:firstLine="0"/>
              <w:jc w:val="left"/>
              <w:rPr>
                <w:lang w:val="de-DE"/>
              </w:rPr>
            </w:pPr>
          </w:p>
        </w:tc>
        <w:tc>
          <w:tcPr>
            <w:tcW w:w="3151" w:type="dxa"/>
          </w:tcPr>
          <w:p w:rsidR="0022497E" w:rsidRPr="006E7DE9" w:rsidRDefault="0022497E" w:rsidP="0022497E">
            <w:pPr>
              <w:pStyle w:val="Zkladntext2"/>
              <w:shd w:val="clear" w:color="auto" w:fill="auto"/>
              <w:spacing w:before="0" w:after="200" w:line="240" w:lineRule="auto"/>
              <w:ind w:firstLine="0"/>
              <w:jc w:val="left"/>
              <w:rPr>
                <w:lang w:val="de-DE"/>
              </w:rPr>
            </w:pPr>
          </w:p>
        </w:tc>
      </w:tr>
    </w:tbl>
    <w:p w:rsidR="0015049D" w:rsidRDefault="0015049D" w:rsidP="006E7DE9">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22497E" w:rsidTr="0068777A">
        <w:tc>
          <w:tcPr>
            <w:tcW w:w="2093" w:type="dxa"/>
            <w:shd w:val="clear" w:color="auto" w:fill="004D84"/>
            <w:vAlign w:val="center"/>
          </w:tcPr>
          <w:p w:rsidR="0022497E" w:rsidRPr="000C3145" w:rsidRDefault="0022497E" w:rsidP="0068777A">
            <w:pPr>
              <w:pStyle w:val="Zkladntext2"/>
              <w:shd w:val="clear" w:color="auto" w:fill="auto"/>
              <w:spacing w:before="20" w:after="20" w:line="240" w:lineRule="auto"/>
              <w:ind w:firstLine="0"/>
              <w:rPr>
                <w:b/>
                <w:i/>
                <w:color w:val="FFFFFF" w:themeColor="background1"/>
                <w:lang w:val="de-DE"/>
              </w:rPr>
            </w:pPr>
            <w:r w:rsidRPr="000C3145">
              <w:rPr>
                <w:b/>
                <w:i/>
                <w:color w:val="FFFFFF" w:themeColor="background1"/>
                <w:lang w:bidi="cs-CZ"/>
              </w:rPr>
              <w:t>UPOZORNĚNÍ</w:t>
            </w:r>
          </w:p>
        </w:tc>
        <w:tc>
          <w:tcPr>
            <w:tcW w:w="8254" w:type="dxa"/>
            <w:shd w:val="clear" w:color="auto" w:fill="E6E6E6"/>
          </w:tcPr>
          <w:p w:rsidR="0022497E" w:rsidRDefault="0022497E" w:rsidP="0068777A">
            <w:pPr>
              <w:pStyle w:val="Zkladntext2"/>
              <w:shd w:val="clear" w:color="auto" w:fill="auto"/>
              <w:spacing w:before="20" w:after="20" w:line="240" w:lineRule="auto"/>
              <w:ind w:firstLine="0"/>
              <w:jc w:val="left"/>
              <w:rPr>
                <w:lang w:val="de-DE"/>
              </w:rPr>
            </w:pPr>
          </w:p>
        </w:tc>
      </w:tr>
      <w:tr w:rsidR="0022497E" w:rsidRPr="000C3145" w:rsidTr="0068777A">
        <w:tc>
          <w:tcPr>
            <w:tcW w:w="10347" w:type="dxa"/>
            <w:gridSpan w:val="2"/>
            <w:shd w:val="clear" w:color="auto" w:fill="E6E6E6"/>
          </w:tcPr>
          <w:p w:rsidR="0022497E" w:rsidRDefault="0022497E" w:rsidP="0022497E">
            <w:pPr>
              <w:pStyle w:val="Zkladntext2"/>
              <w:shd w:val="clear" w:color="auto" w:fill="auto"/>
              <w:spacing w:before="0" w:after="0" w:line="240" w:lineRule="auto"/>
              <w:ind w:firstLine="0"/>
              <w:jc w:val="left"/>
              <w:rPr>
                <w:lang w:val="de-DE"/>
              </w:rPr>
            </w:pPr>
          </w:p>
          <w:p w:rsidR="0022497E" w:rsidRDefault="0022497E" w:rsidP="0022497E">
            <w:pPr>
              <w:pStyle w:val="Zkladntext2"/>
              <w:numPr>
                <w:ilvl w:val="0"/>
                <w:numId w:val="10"/>
              </w:numPr>
              <w:shd w:val="clear" w:color="auto" w:fill="auto"/>
              <w:tabs>
                <w:tab w:val="left" w:pos="426"/>
              </w:tabs>
              <w:spacing w:before="0" w:after="100" w:line="240" w:lineRule="auto"/>
              <w:ind w:left="425" w:hanging="425"/>
              <w:jc w:val="left"/>
              <w:rPr>
                <w:lang w:val="de-DE"/>
              </w:rPr>
            </w:pPr>
            <w:r w:rsidRPr="006E7DE9">
              <w:rPr>
                <w:lang w:bidi="cs-CZ"/>
              </w:rPr>
              <w:t>Zkontrolujte dodávku na úplnost a viditelná poškození.</w:t>
            </w:r>
          </w:p>
          <w:p w:rsidR="0022497E" w:rsidRPr="0022497E" w:rsidRDefault="0022497E" w:rsidP="0022497E">
            <w:pPr>
              <w:pStyle w:val="Zkladntext2"/>
              <w:numPr>
                <w:ilvl w:val="0"/>
                <w:numId w:val="10"/>
              </w:numPr>
              <w:shd w:val="clear" w:color="auto" w:fill="auto"/>
              <w:tabs>
                <w:tab w:val="left" w:pos="426"/>
              </w:tabs>
              <w:spacing w:before="0" w:after="100" w:line="240" w:lineRule="auto"/>
              <w:ind w:left="425" w:hanging="425"/>
              <w:jc w:val="left"/>
              <w:rPr>
                <w:lang w:val="de-DE"/>
              </w:rPr>
            </w:pPr>
            <w:r w:rsidRPr="0022497E">
              <w:rPr>
                <w:lang w:bidi="cs-CZ"/>
              </w:rPr>
              <w:t>Hlaste neúplnou dodávku nebo poškození v následku chybného zabalení nebo transportu okamžitě řidiči, pojišťovně a dopravci.</w:t>
            </w:r>
          </w:p>
        </w:tc>
      </w:tr>
    </w:tbl>
    <w:p w:rsidR="0022497E" w:rsidRPr="006E7DE9" w:rsidRDefault="0022497E" w:rsidP="006E7DE9">
      <w:pPr>
        <w:pStyle w:val="Zkladntext2"/>
        <w:shd w:val="clear" w:color="auto" w:fill="auto"/>
        <w:spacing w:before="0" w:after="0" w:line="240" w:lineRule="auto"/>
        <w:ind w:firstLine="0"/>
        <w:jc w:val="left"/>
        <w:rPr>
          <w:lang w:val="de-DE"/>
        </w:rPr>
      </w:pPr>
    </w:p>
    <w:p w:rsidR="00723F01" w:rsidRPr="0022497E" w:rsidRDefault="0022497E" w:rsidP="0031581E">
      <w:pPr>
        <w:pStyle w:val="Nadpis40"/>
        <w:numPr>
          <w:ilvl w:val="0"/>
          <w:numId w:val="5"/>
        </w:numPr>
        <w:shd w:val="clear" w:color="auto" w:fill="auto"/>
        <w:tabs>
          <w:tab w:val="left" w:pos="567"/>
        </w:tabs>
        <w:spacing w:before="0" w:after="0" w:line="240" w:lineRule="auto"/>
        <w:ind w:left="567" w:hanging="567"/>
        <w:jc w:val="left"/>
        <w:outlineLvl w:val="0"/>
        <w:rPr>
          <w:lang w:val="de-DE"/>
        </w:rPr>
      </w:pPr>
      <w:bookmarkStart w:id="37" w:name="bookmark32"/>
      <w:bookmarkStart w:id="38" w:name="_Toc512522219"/>
      <w:r>
        <w:rPr>
          <w:lang w:bidi="cs-CZ"/>
        </w:rPr>
        <w:t>Vybalení</w:t>
      </w:r>
      <w:bookmarkEnd w:id="37"/>
      <w:bookmarkEnd w:id="38"/>
    </w:p>
    <w:p w:rsidR="0022497E" w:rsidRPr="006E7DE9" w:rsidRDefault="0022497E" w:rsidP="006E7DE9">
      <w:pPr>
        <w:pStyle w:val="Nadpis40"/>
        <w:shd w:val="clear" w:color="auto" w:fill="auto"/>
        <w:spacing w:before="0" w:after="0" w:line="240" w:lineRule="auto"/>
        <w:ind w:firstLine="0"/>
        <w:jc w:val="left"/>
        <w:outlineLvl w:val="9"/>
        <w:rPr>
          <w:sz w:val="22"/>
          <w:szCs w:val="22"/>
          <w:lang w:val="de-DE"/>
        </w:rPr>
      </w:pPr>
    </w:p>
    <w:p w:rsidR="00723F01" w:rsidRPr="006E7DE9" w:rsidRDefault="0068777A" w:rsidP="0022497E">
      <w:pPr>
        <w:pStyle w:val="Zkladntext2"/>
        <w:numPr>
          <w:ilvl w:val="0"/>
          <w:numId w:val="2"/>
        </w:numPr>
        <w:shd w:val="clear" w:color="auto" w:fill="auto"/>
        <w:tabs>
          <w:tab w:val="left" w:pos="426"/>
        </w:tabs>
        <w:spacing w:before="0" w:after="0" w:line="240" w:lineRule="auto"/>
        <w:ind w:left="425" w:hanging="425"/>
        <w:jc w:val="left"/>
        <w:rPr>
          <w:lang w:val="de-DE"/>
        </w:rPr>
      </w:pPr>
      <w:r w:rsidRPr="006E7DE9">
        <w:rPr>
          <w:lang w:bidi="cs-CZ"/>
        </w:rPr>
        <w:t>Vyjměte přístroj z kartonu a odstraňte obalový materiál.</w:t>
      </w:r>
    </w:p>
    <w:p w:rsidR="0022497E" w:rsidRDefault="0022497E" w:rsidP="006E7DE9">
      <w:pPr>
        <w:pStyle w:val="Nadpis40"/>
        <w:shd w:val="clear" w:color="auto" w:fill="auto"/>
        <w:spacing w:before="0" w:after="0" w:line="240" w:lineRule="auto"/>
        <w:ind w:firstLine="0"/>
        <w:jc w:val="left"/>
        <w:outlineLvl w:val="9"/>
        <w:rPr>
          <w:sz w:val="22"/>
          <w:szCs w:val="22"/>
          <w:lang w:val="de-DE"/>
        </w:rPr>
      </w:pPr>
      <w:bookmarkStart w:id="39" w:name="bookmark33"/>
    </w:p>
    <w:p w:rsidR="00723F01" w:rsidRPr="0022497E" w:rsidRDefault="0068777A" w:rsidP="0031581E">
      <w:pPr>
        <w:pStyle w:val="Nadpis40"/>
        <w:numPr>
          <w:ilvl w:val="0"/>
          <w:numId w:val="5"/>
        </w:numPr>
        <w:shd w:val="clear" w:color="auto" w:fill="auto"/>
        <w:tabs>
          <w:tab w:val="left" w:pos="567"/>
        </w:tabs>
        <w:spacing w:before="0" w:after="0" w:line="240" w:lineRule="auto"/>
        <w:ind w:left="567" w:hanging="567"/>
        <w:jc w:val="left"/>
        <w:outlineLvl w:val="0"/>
        <w:rPr>
          <w:lang w:val="de-DE"/>
        </w:rPr>
      </w:pPr>
      <w:bookmarkStart w:id="40" w:name="_Toc512522220"/>
      <w:r w:rsidRPr="0022497E">
        <w:rPr>
          <w:lang w:bidi="cs-CZ"/>
        </w:rPr>
        <w:t>Likvidace obalu</w:t>
      </w:r>
      <w:bookmarkEnd w:id="39"/>
      <w:bookmarkEnd w:id="40"/>
    </w:p>
    <w:p w:rsidR="0022497E" w:rsidRDefault="0022497E"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Obal chrání přístroj před poškozením při transportu. Obalové materiály jsou vybrány s ohledem na šetrný přístup k životnímu prostředí technická hlediska likvidace, a proto jsou recyklovatelné.</w:t>
      </w:r>
    </w:p>
    <w:p w:rsidR="0022497E" w:rsidRDefault="0022497E" w:rsidP="006E7DE9">
      <w:pPr>
        <w:pStyle w:val="Zkladntext2"/>
        <w:shd w:val="clear" w:color="auto" w:fill="auto"/>
        <w:spacing w:before="0" w:after="0" w:line="240" w:lineRule="auto"/>
        <w:ind w:firstLine="0"/>
        <w:jc w:val="left"/>
        <w:rPr>
          <w:lang w:val="de-DE"/>
        </w:rPr>
      </w:pPr>
    </w:p>
    <w:p w:rsidR="0022497E" w:rsidRDefault="0022497E">
      <w:pPr>
        <w:rPr>
          <w:rFonts w:ascii="Arial" w:eastAsia="Arial" w:hAnsi="Arial" w:cs="Arial"/>
          <w:sz w:val="22"/>
          <w:szCs w:val="22"/>
          <w:lang w:val="de-DE"/>
        </w:rPr>
      </w:pPr>
      <w:r>
        <w:rPr>
          <w:lang w:bidi="cs-CZ"/>
        </w:rPr>
        <w:br w:type="page"/>
      </w:r>
    </w:p>
    <w:p w:rsidR="0022497E" w:rsidRPr="006E7DE9" w:rsidRDefault="0022497E"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Navrácení obalu do koloběhu materiálu šetří zdroje a snižuje objem odpadu.</w:t>
      </w:r>
    </w:p>
    <w:p w:rsidR="0022497E" w:rsidRDefault="0022497E" w:rsidP="006E7DE9">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1167"/>
      </w:tblGrid>
      <w:tr w:rsidR="0022497E" w:rsidTr="0022497E">
        <w:tc>
          <w:tcPr>
            <w:tcW w:w="9180" w:type="dxa"/>
          </w:tcPr>
          <w:p w:rsidR="0022497E" w:rsidRDefault="0022497E" w:rsidP="006E7DE9">
            <w:pPr>
              <w:pStyle w:val="Zkladntext2"/>
              <w:shd w:val="clear" w:color="auto" w:fill="auto"/>
              <w:spacing w:before="0" w:after="0" w:line="240" w:lineRule="auto"/>
              <w:ind w:firstLine="0"/>
              <w:jc w:val="left"/>
              <w:rPr>
                <w:lang w:val="de-DE"/>
              </w:rPr>
            </w:pPr>
            <w:r w:rsidRPr="006E7DE9">
              <w:rPr>
                <w:lang w:bidi="cs-CZ"/>
              </w:rPr>
              <w:t>Již nepotřebné obalové materiály předejte na sběrných místech k likvidaci recyklačním systémem »Zelený bod«.</w:t>
            </w:r>
          </w:p>
        </w:tc>
        <w:tc>
          <w:tcPr>
            <w:tcW w:w="1167" w:type="dxa"/>
          </w:tcPr>
          <w:p w:rsidR="0022497E" w:rsidRDefault="0022497E" w:rsidP="0022497E">
            <w:pPr>
              <w:pStyle w:val="Zkladntext2"/>
              <w:shd w:val="clear" w:color="auto" w:fill="auto"/>
              <w:spacing w:before="0" w:after="0" w:line="240" w:lineRule="auto"/>
              <w:ind w:firstLine="0"/>
              <w:jc w:val="right"/>
              <w:rPr>
                <w:lang w:val="de-DE"/>
              </w:rPr>
            </w:pPr>
            <w:r>
              <w:rPr>
                <w:noProof/>
              </w:rPr>
              <w:drawing>
                <wp:inline distT="0" distB="0" distL="0" distR="0">
                  <wp:extent cx="523875" cy="495300"/>
                  <wp:effectExtent l="19050" t="0" r="9525" b="0"/>
                  <wp:docPr id="161" name="obráze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 cstate="print"/>
                          <a:srcRect/>
                          <a:stretch>
                            <a:fillRect/>
                          </a:stretch>
                        </pic:blipFill>
                        <pic:spPr bwMode="auto">
                          <a:xfrm>
                            <a:off x="0" y="0"/>
                            <a:ext cx="523875" cy="495300"/>
                          </a:xfrm>
                          <a:prstGeom prst="rect">
                            <a:avLst/>
                          </a:prstGeom>
                          <a:noFill/>
                          <a:ln w="9525">
                            <a:noFill/>
                            <a:miter lim="800000"/>
                            <a:headEnd/>
                            <a:tailEnd/>
                          </a:ln>
                        </pic:spPr>
                      </pic:pic>
                    </a:graphicData>
                  </a:graphic>
                </wp:inline>
              </w:drawing>
            </w:r>
          </w:p>
        </w:tc>
      </w:tr>
    </w:tbl>
    <w:p w:rsidR="0022497E" w:rsidRDefault="0022497E" w:rsidP="006E7DE9">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22497E" w:rsidTr="0068777A">
        <w:tc>
          <w:tcPr>
            <w:tcW w:w="2093" w:type="dxa"/>
            <w:shd w:val="clear" w:color="auto" w:fill="004D84"/>
            <w:vAlign w:val="center"/>
          </w:tcPr>
          <w:p w:rsidR="0022497E" w:rsidRPr="000C3145" w:rsidRDefault="0022497E" w:rsidP="0068777A">
            <w:pPr>
              <w:pStyle w:val="Zkladntext2"/>
              <w:shd w:val="clear" w:color="auto" w:fill="auto"/>
              <w:spacing w:before="20" w:after="20" w:line="240" w:lineRule="auto"/>
              <w:ind w:firstLine="0"/>
              <w:rPr>
                <w:b/>
                <w:i/>
                <w:color w:val="FFFFFF" w:themeColor="background1"/>
                <w:lang w:val="de-DE"/>
              </w:rPr>
            </w:pPr>
            <w:r w:rsidRPr="000C3145">
              <w:rPr>
                <w:b/>
                <w:i/>
                <w:color w:val="FFFFFF" w:themeColor="background1"/>
                <w:lang w:bidi="cs-CZ"/>
              </w:rPr>
              <w:t>UPOZORNĚNÍ</w:t>
            </w:r>
          </w:p>
        </w:tc>
        <w:tc>
          <w:tcPr>
            <w:tcW w:w="8254" w:type="dxa"/>
            <w:shd w:val="clear" w:color="auto" w:fill="E6E6E6"/>
          </w:tcPr>
          <w:p w:rsidR="0022497E" w:rsidRDefault="0022497E" w:rsidP="0068777A">
            <w:pPr>
              <w:pStyle w:val="Zkladntext2"/>
              <w:shd w:val="clear" w:color="auto" w:fill="auto"/>
              <w:spacing w:before="20" w:after="20" w:line="240" w:lineRule="auto"/>
              <w:ind w:firstLine="0"/>
              <w:jc w:val="left"/>
              <w:rPr>
                <w:lang w:val="de-DE"/>
              </w:rPr>
            </w:pPr>
          </w:p>
        </w:tc>
      </w:tr>
      <w:tr w:rsidR="0022497E" w:rsidRPr="000C3145" w:rsidTr="0068777A">
        <w:tc>
          <w:tcPr>
            <w:tcW w:w="10347" w:type="dxa"/>
            <w:gridSpan w:val="2"/>
            <w:shd w:val="clear" w:color="auto" w:fill="E6E6E6"/>
          </w:tcPr>
          <w:p w:rsidR="0022497E" w:rsidRDefault="0022497E" w:rsidP="0022497E">
            <w:pPr>
              <w:pStyle w:val="Zkladntext2"/>
              <w:shd w:val="clear" w:color="auto" w:fill="auto"/>
              <w:spacing w:before="0" w:after="0" w:line="240" w:lineRule="auto"/>
              <w:ind w:firstLine="0"/>
              <w:jc w:val="left"/>
              <w:rPr>
                <w:lang w:val="de-DE"/>
              </w:rPr>
            </w:pPr>
          </w:p>
          <w:p w:rsidR="0022497E" w:rsidRPr="0022497E" w:rsidRDefault="0022497E" w:rsidP="0022497E">
            <w:pPr>
              <w:pStyle w:val="Zkladntext2"/>
              <w:numPr>
                <w:ilvl w:val="0"/>
                <w:numId w:val="10"/>
              </w:numPr>
              <w:shd w:val="clear" w:color="auto" w:fill="auto"/>
              <w:tabs>
                <w:tab w:val="left" w:pos="426"/>
              </w:tabs>
              <w:spacing w:before="0" w:after="100" w:line="240" w:lineRule="auto"/>
              <w:ind w:left="425" w:hanging="425"/>
              <w:jc w:val="left"/>
              <w:rPr>
                <w:lang w:val="de-DE"/>
              </w:rPr>
            </w:pPr>
            <w:r w:rsidRPr="006E7DE9">
              <w:rPr>
                <w:lang w:bidi="cs-CZ"/>
              </w:rPr>
              <w:t>Uchovávejte, pokud je to možné, originální obal během záruční doby, abyste mohli přístroj v případě záruční opravy opět řádně zabalit.</w:t>
            </w:r>
          </w:p>
        </w:tc>
      </w:tr>
    </w:tbl>
    <w:p w:rsidR="0022497E" w:rsidRDefault="0022497E" w:rsidP="006E7DE9">
      <w:pPr>
        <w:pStyle w:val="Zkladntext2"/>
        <w:shd w:val="clear" w:color="auto" w:fill="auto"/>
        <w:spacing w:before="0" w:after="0" w:line="240" w:lineRule="auto"/>
        <w:ind w:firstLine="0"/>
        <w:jc w:val="left"/>
        <w:rPr>
          <w:lang w:val="de-DE"/>
        </w:rPr>
      </w:pPr>
    </w:p>
    <w:p w:rsidR="00723F01" w:rsidRPr="0022497E" w:rsidRDefault="0068777A" w:rsidP="0031581E">
      <w:pPr>
        <w:pStyle w:val="Nadpis40"/>
        <w:numPr>
          <w:ilvl w:val="0"/>
          <w:numId w:val="5"/>
        </w:numPr>
        <w:shd w:val="clear" w:color="auto" w:fill="auto"/>
        <w:tabs>
          <w:tab w:val="left" w:pos="567"/>
        </w:tabs>
        <w:spacing w:before="0" w:after="0" w:line="240" w:lineRule="auto"/>
        <w:ind w:left="567" w:hanging="567"/>
        <w:jc w:val="left"/>
        <w:outlineLvl w:val="0"/>
        <w:rPr>
          <w:lang w:val="de-DE"/>
        </w:rPr>
      </w:pPr>
      <w:bookmarkStart w:id="41" w:name="bookmark34"/>
      <w:bookmarkStart w:id="42" w:name="_Toc512522221"/>
      <w:r w:rsidRPr="0022497E">
        <w:rPr>
          <w:lang w:bidi="cs-CZ"/>
        </w:rPr>
        <w:t>Instalace</w:t>
      </w:r>
      <w:bookmarkEnd w:id="41"/>
      <w:bookmarkEnd w:id="42"/>
    </w:p>
    <w:p w:rsidR="0022497E" w:rsidRPr="006E7DE9" w:rsidRDefault="0022497E" w:rsidP="006E7DE9">
      <w:pPr>
        <w:pStyle w:val="Nadpis40"/>
        <w:shd w:val="clear" w:color="auto" w:fill="auto"/>
        <w:spacing w:before="0" w:after="0" w:line="240" w:lineRule="auto"/>
        <w:ind w:firstLine="0"/>
        <w:jc w:val="left"/>
        <w:outlineLvl w:val="9"/>
        <w:rPr>
          <w:sz w:val="22"/>
          <w:szCs w:val="22"/>
          <w:lang w:val="de-DE"/>
        </w:rPr>
      </w:pPr>
    </w:p>
    <w:p w:rsidR="00723F01" w:rsidRDefault="0068777A" w:rsidP="0031581E">
      <w:pPr>
        <w:pStyle w:val="Nadpis50"/>
        <w:numPr>
          <w:ilvl w:val="0"/>
          <w:numId w:val="13"/>
        </w:numPr>
        <w:shd w:val="clear" w:color="auto" w:fill="auto"/>
        <w:tabs>
          <w:tab w:val="left" w:pos="993"/>
        </w:tabs>
        <w:spacing w:after="0" w:line="240" w:lineRule="auto"/>
        <w:ind w:left="993" w:hanging="993"/>
        <w:outlineLvl w:val="0"/>
        <w:rPr>
          <w:lang w:val="de-DE"/>
        </w:rPr>
      </w:pPr>
      <w:bookmarkStart w:id="43" w:name="bookmark35"/>
      <w:bookmarkStart w:id="44" w:name="_Toc512522222"/>
      <w:r w:rsidRPr="006E7DE9">
        <w:rPr>
          <w:lang w:bidi="cs-CZ"/>
        </w:rPr>
        <w:t>Požadavky na místo instalace</w:t>
      </w:r>
      <w:bookmarkEnd w:id="43"/>
      <w:bookmarkEnd w:id="44"/>
    </w:p>
    <w:p w:rsidR="0022497E" w:rsidRPr="006E7DE9" w:rsidRDefault="0022497E" w:rsidP="006E7DE9">
      <w:pPr>
        <w:pStyle w:val="Nadpis50"/>
        <w:shd w:val="clear" w:color="auto" w:fill="auto"/>
        <w:spacing w:after="0" w:line="240" w:lineRule="auto"/>
        <w:ind w:firstLine="0"/>
        <w:outlineLvl w:val="9"/>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Pro bezpečný a bezchybný provoz přístroje musí místo instalace splňovat následující předpoklady:</w:t>
      </w:r>
    </w:p>
    <w:p w:rsidR="0022497E" w:rsidRPr="006E7DE9" w:rsidRDefault="0022497E" w:rsidP="006E7DE9">
      <w:pPr>
        <w:pStyle w:val="Zkladntext2"/>
        <w:shd w:val="clear" w:color="auto" w:fill="auto"/>
        <w:spacing w:before="0" w:after="0" w:line="240" w:lineRule="auto"/>
        <w:ind w:firstLine="0"/>
        <w:jc w:val="left"/>
        <w:rPr>
          <w:lang w:val="de-DE"/>
        </w:rPr>
      </w:pPr>
    </w:p>
    <w:p w:rsidR="0022497E" w:rsidRDefault="0068777A" w:rsidP="0022497E">
      <w:pPr>
        <w:pStyle w:val="Zkladntext2"/>
        <w:numPr>
          <w:ilvl w:val="0"/>
          <w:numId w:val="2"/>
        </w:numPr>
        <w:shd w:val="clear" w:color="auto" w:fill="auto"/>
        <w:tabs>
          <w:tab w:val="left" w:pos="426"/>
        </w:tabs>
        <w:spacing w:before="0" w:after="200" w:line="240" w:lineRule="auto"/>
        <w:ind w:left="425" w:hanging="425"/>
        <w:jc w:val="left"/>
        <w:rPr>
          <w:lang w:val="de-DE"/>
        </w:rPr>
      </w:pPr>
      <w:r w:rsidRPr="006E7DE9">
        <w:rPr>
          <w:lang w:bidi="cs-CZ"/>
        </w:rPr>
        <w:t>Přístroj postavte na vodorovnou, rovnou a ohnivzdornou podložku s dostatečnou únosností pro přístroj včetně obsahu.</w:t>
      </w:r>
    </w:p>
    <w:p w:rsidR="0022497E" w:rsidRDefault="0068777A" w:rsidP="0022497E">
      <w:pPr>
        <w:pStyle w:val="Zkladntext2"/>
        <w:numPr>
          <w:ilvl w:val="0"/>
          <w:numId w:val="2"/>
        </w:numPr>
        <w:shd w:val="clear" w:color="auto" w:fill="auto"/>
        <w:tabs>
          <w:tab w:val="left" w:pos="426"/>
        </w:tabs>
        <w:spacing w:before="0" w:after="200" w:line="240" w:lineRule="auto"/>
        <w:ind w:left="425" w:hanging="425"/>
        <w:jc w:val="left"/>
        <w:rPr>
          <w:lang w:val="de-DE"/>
        </w:rPr>
      </w:pPr>
      <w:r w:rsidRPr="0022497E">
        <w:rPr>
          <w:lang w:bidi="cs-CZ"/>
        </w:rPr>
        <w:t>Nikdy přístroj nestavte na kovovou plochu.</w:t>
      </w:r>
    </w:p>
    <w:p w:rsidR="0022497E" w:rsidRDefault="0068777A" w:rsidP="0022497E">
      <w:pPr>
        <w:pStyle w:val="Zkladntext2"/>
        <w:numPr>
          <w:ilvl w:val="0"/>
          <w:numId w:val="2"/>
        </w:numPr>
        <w:shd w:val="clear" w:color="auto" w:fill="auto"/>
        <w:tabs>
          <w:tab w:val="left" w:pos="426"/>
        </w:tabs>
        <w:spacing w:before="0" w:after="200" w:line="240" w:lineRule="auto"/>
        <w:ind w:left="425" w:hanging="425"/>
        <w:jc w:val="left"/>
        <w:rPr>
          <w:lang w:val="de-DE"/>
        </w:rPr>
      </w:pPr>
      <w:r w:rsidRPr="0022497E">
        <w:rPr>
          <w:lang w:bidi="cs-CZ"/>
        </w:rPr>
        <w:t>Zvolte místo instalace tak, aby se děti nemohly dostat k horkému povrchu přístroje.</w:t>
      </w:r>
    </w:p>
    <w:p w:rsidR="0022497E" w:rsidRDefault="0068777A" w:rsidP="0022497E">
      <w:pPr>
        <w:pStyle w:val="Zkladntext2"/>
        <w:numPr>
          <w:ilvl w:val="0"/>
          <w:numId w:val="2"/>
        </w:numPr>
        <w:shd w:val="clear" w:color="auto" w:fill="auto"/>
        <w:tabs>
          <w:tab w:val="left" w:pos="426"/>
        </w:tabs>
        <w:spacing w:before="0" w:after="200" w:line="240" w:lineRule="auto"/>
        <w:ind w:left="425" w:hanging="425"/>
        <w:jc w:val="left"/>
        <w:rPr>
          <w:lang w:val="de-DE"/>
        </w:rPr>
      </w:pPr>
      <w:r w:rsidRPr="0022497E">
        <w:rPr>
          <w:lang w:bidi="cs-CZ"/>
        </w:rPr>
        <w:t>Přístroj není vyroben pro vestavbu do stěny nebo vestavné skříně.</w:t>
      </w:r>
    </w:p>
    <w:p w:rsidR="0022497E" w:rsidRDefault="0068777A" w:rsidP="0022497E">
      <w:pPr>
        <w:pStyle w:val="Zkladntext2"/>
        <w:numPr>
          <w:ilvl w:val="0"/>
          <w:numId w:val="2"/>
        </w:numPr>
        <w:shd w:val="clear" w:color="auto" w:fill="auto"/>
        <w:tabs>
          <w:tab w:val="left" w:pos="426"/>
        </w:tabs>
        <w:spacing w:before="0" w:after="200" w:line="240" w:lineRule="auto"/>
        <w:ind w:left="425" w:hanging="425"/>
        <w:jc w:val="left"/>
        <w:rPr>
          <w:lang w:val="de-DE"/>
        </w:rPr>
      </w:pPr>
      <w:r w:rsidRPr="0022497E">
        <w:rPr>
          <w:lang w:bidi="cs-CZ"/>
        </w:rPr>
        <w:t>Přístroj neinstalujte v horkém, mokrém nebo velmi vlhkém prostředí nebo v blízkosti hořlavých materiálů.</w:t>
      </w:r>
    </w:p>
    <w:p w:rsidR="0022497E" w:rsidRDefault="0068777A" w:rsidP="0022497E">
      <w:pPr>
        <w:pStyle w:val="Zkladntext2"/>
        <w:numPr>
          <w:ilvl w:val="0"/>
          <w:numId w:val="2"/>
        </w:numPr>
        <w:shd w:val="clear" w:color="auto" w:fill="auto"/>
        <w:tabs>
          <w:tab w:val="left" w:pos="426"/>
        </w:tabs>
        <w:spacing w:before="0" w:after="200" w:line="240" w:lineRule="auto"/>
        <w:ind w:left="425" w:hanging="425"/>
        <w:jc w:val="left"/>
        <w:rPr>
          <w:lang w:val="de-DE"/>
        </w:rPr>
      </w:pPr>
      <w:r w:rsidRPr="0022497E">
        <w:rPr>
          <w:lang w:bidi="cs-CZ"/>
        </w:rPr>
        <w:t>Přístroj nesmí být umístěn v blízkosti plynového nebo elektrického vařiče nebo kamen.</w:t>
      </w:r>
    </w:p>
    <w:p w:rsidR="0022497E" w:rsidRDefault="0068777A" w:rsidP="0022497E">
      <w:pPr>
        <w:pStyle w:val="Zkladntext2"/>
        <w:numPr>
          <w:ilvl w:val="0"/>
          <w:numId w:val="2"/>
        </w:numPr>
        <w:shd w:val="clear" w:color="auto" w:fill="auto"/>
        <w:tabs>
          <w:tab w:val="left" w:pos="426"/>
        </w:tabs>
        <w:spacing w:before="0" w:after="200" w:line="240" w:lineRule="auto"/>
        <w:ind w:left="425" w:hanging="425"/>
        <w:jc w:val="left"/>
        <w:rPr>
          <w:lang w:val="de-DE"/>
        </w:rPr>
      </w:pPr>
      <w:r w:rsidRPr="0022497E">
        <w:rPr>
          <w:lang w:bidi="cs-CZ"/>
        </w:rPr>
        <w:t>Přístroj potřebuje pro správný provoz dostatečné proudění vzduchu. Přístroj umístěte zadní stěnou ke zdi (odstup 10 cm). U ostatních stran přístroje ponechejte volný prostor nejméně 20 cm.</w:t>
      </w:r>
    </w:p>
    <w:p w:rsidR="0022497E" w:rsidRDefault="0068777A" w:rsidP="0022497E">
      <w:pPr>
        <w:pStyle w:val="Zkladntext2"/>
        <w:numPr>
          <w:ilvl w:val="0"/>
          <w:numId w:val="2"/>
        </w:numPr>
        <w:shd w:val="clear" w:color="auto" w:fill="auto"/>
        <w:tabs>
          <w:tab w:val="left" w:pos="426"/>
        </w:tabs>
        <w:spacing w:before="0" w:after="200" w:line="240" w:lineRule="auto"/>
        <w:ind w:left="425" w:hanging="425"/>
        <w:jc w:val="left"/>
        <w:rPr>
          <w:lang w:val="de-DE"/>
        </w:rPr>
      </w:pPr>
      <w:r w:rsidRPr="0022497E">
        <w:rPr>
          <w:lang w:bidi="cs-CZ"/>
        </w:rPr>
        <w:t>Nezakrývejte žádné otvory na přístroji a neblokujte je.</w:t>
      </w:r>
    </w:p>
    <w:p w:rsidR="0022497E" w:rsidRDefault="0068777A" w:rsidP="0022497E">
      <w:pPr>
        <w:pStyle w:val="Zkladntext2"/>
        <w:numPr>
          <w:ilvl w:val="0"/>
          <w:numId w:val="2"/>
        </w:numPr>
        <w:shd w:val="clear" w:color="auto" w:fill="auto"/>
        <w:tabs>
          <w:tab w:val="left" w:pos="426"/>
        </w:tabs>
        <w:spacing w:before="0" w:after="200" w:line="240" w:lineRule="auto"/>
        <w:ind w:left="425" w:hanging="425"/>
        <w:jc w:val="left"/>
        <w:rPr>
          <w:lang w:val="de-DE"/>
        </w:rPr>
      </w:pPr>
      <w:r w:rsidRPr="0022497E">
        <w:rPr>
          <w:lang w:bidi="cs-CZ"/>
        </w:rPr>
        <w:t>Zásuvka musí být snadno přístupná, tak aby bylo možno v nouzovém případě přívodní kabel snadno vytáhnout.</w:t>
      </w:r>
    </w:p>
    <w:p w:rsidR="0022497E" w:rsidRDefault="0068777A" w:rsidP="0022497E">
      <w:pPr>
        <w:pStyle w:val="Zkladntext2"/>
        <w:numPr>
          <w:ilvl w:val="0"/>
          <w:numId w:val="2"/>
        </w:numPr>
        <w:shd w:val="clear" w:color="auto" w:fill="auto"/>
        <w:tabs>
          <w:tab w:val="left" w:pos="426"/>
        </w:tabs>
        <w:spacing w:before="0" w:after="200" w:line="240" w:lineRule="auto"/>
        <w:ind w:left="425" w:hanging="425"/>
        <w:jc w:val="left"/>
        <w:rPr>
          <w:lang w:val="de-DE"/>
        </w:rPr>
      </w:pPr>
      <w:r w:rsidRPr="0022497E">
        <w:rPr>
          <w:lang w:bidi="cs-CZ"/>
        </w:rPr>
        <w:t>Přístroj a síťový kabel nesmí přijít do styku s horkými plochami. Přístroj může být poškozen.</w:t>
      </w:r>
    </w:p>
    <w:p w:rsidR="00723F01" w:rsidRPr="0022497E" w:rsidRDefault="0068777A" w:rsidP="0022497E">
      <w:pPr>
        <w:pStyle w:val="Zkladntext2"/>
        <w:numPr>
          <w:ilvl w:val="0"/>
          <w:numId w:val="2"/>
        </w:numPr>
        <w:shd w:val="clear" w:color="auto" w:fill="auto"/>
        <w:tabs>
          <w:tab w:val="left" w:pos="426"/>
        </w:tabs>
        <w:spacing w:before="0" w:after="200" w:line="240" w:lineRule="auto"/>
        <w:ind w:left="425" w:hanging="425"/>
        <w:jc w:val="left"/>
        <w:rPr>
          <w:lang w:val="de-DE"/>
        </w:rPr>
      </w:pPr>
      <w:r w:rsidRPr="0022497E">
        <w:rPr>
          <w:lang w:bidi="cs-CZ"/>
        </w:rPr>
        <w:t>Vestavba a montáž tohoto přístroje na nestacionárních místech instalace smí být provedeny pouze odbornými podniky/osobami, pokud zabezpečují předpoklady pro použití odpovídajícímu bezpečnostním předpisům.</w:t>
      </w:r>
    </w:p>
    <w:p w:rsidR="0022497E" w:rsidRDefault="0022497E" w:rsidP="006E7DE9">
      <w:pPr>
        <w:pStyle w:val="Nadpis40"/>
        <w:shd w:val="clear" w:color="auto" w:fill="auto"/>
        <w:spacing w:before="0" w:after="0" w:line="240" w:lineRule="auto"/>
        <w:ind w:firstLine="0"/>
        <w:jc w:val="left"/>
        <w:outlineLvl w:val="9"/>
        <w:rPr>
          <w:b w:val="0"/>
          <w:sz w:val="22"/>
          <w:szCs w:val="22"/>
          <w:lang w:val="de-DE"/>
        </w:rPr>
      </w:pPr>
      <w:bookmarkStart w:id="45" w:name="bookmark36"/>
    </w:p>
    <w:p w:rsidR="0022497E" w:rsidRDefault="0022497E" w:rsidP="006E7DE9">
      <w:pPr>
        <w:pStyle w:val="Nadpis40"/>
        <w:shd w:val="clear" w:color="auto" w:fill="auto"/>
        <w:spacing w:before="0" w:after="0" w:line="240" w:lineRule="auto"/>
        <w:ind w:firstLine="0"/>
        <w:jc w:val="left"/>
        <w:outlineLvl w:val="9"/>
        <w:rPr>
          <w:b w:val="0"/>
          <w:sz w:val="22"/>
          <w:szCs w:val="22"/>
          <w:lang w:val="de-DE"/>
        </w:rPr>
      </w:pPr>
    </w:p>
    <w:p w:rsidR="0022497E" w:rsidRDefault="0022497E">
      <w:pPr>
        <w:rPr>
          <w:rFonts w:ascii="Arial" w:eastAsia="Arial" w:hAnsi="Arial" w:cs="Arial"/>
          <w:bCs/>
          <w:sz w:val="22"/>
          <w:szCs w:val="22"/>
          <w:lang w:val="de-DE"/>
        </w:rPr>
      </w:pPr>
      <w:r>
        <w:rPr>
          <w:b/>
          <w:sz w:val="22"/>
          <w:szCs w:val="22"/>
          <w:lang w:bidi="cs-CZ"/>
        </w:rPr>
        <w:br w:type="page"/>
      </w:r>
    </w:p>
    <w:p w:rsidR="0022497E" w:rsidRPr="0022497E" w:rsidRDefault="0022497E" w:rsidP="006E7DE9">
      <w:pPr>
        <w:pStyle w:val="Nadpis40"/>
        <w:shd w:val="clear" w:color="auto" w:fill="auto"/>
        <w:spacing w:before="0" w:after="0" w:line="240" w:lineRule="auto"/>
        <w:ind w:firstLine="0"/>
        <w:jc w:val="left"/>
        <w:outlineLvl w:val="9"/>
        <w:rPr>
          <w:b w:val="0"/>
          <w:sz w:val="22"/>
          <w:szCs w:val="22"/>
          <w:lang w:val="de-DE"/>
        </w:rPr>
      </w:pPr>
    </w:p>
    <w:p w:rsidR="00723F01" w:rsidRPr="0022497E" w:rsidRDefault="0068777A" w:rsidP="0031581E">
      <w:pPr>
        <w:pStyle w:val="Nadpis40"/>
        <w:numPr>
          <w:ilvl w:val="0"/>
          <w:numId w:val="5"/>
        </w:numPr>
        <w:shd w:val="clear" w:color="auto" w:fill="auto"/>
        <w:tabs>
          <w:tab w:val="left" w:pos="567"/>
        </w:tabs>
        <w:spacing w:before="0" w:after="0" w:line="240" w:lineRule="auto"/>
        <w:ind w:left="567" w:hanging="567"/>
        <w:jc w:val="left"/>
        <w:outlineLvl w:val="0"/>
        <w:rPr>
          <w:lang w:val="de-DE"/>
        </w:rPr>
      </w:pPr>
      <w:bookmarkStart w:id="46" w:name="_Toc512522223"/>
      <w:r w:rsidRPr="0022497E">
        <w:rPr>
          <w:lang w:bidi="cs-CZ"/>
        </w:rPr>
        <w:t>Elektrické připojení</w:t>
      </w:r>
      <w:bookmarkEnd w:id="45"/>
      <w:bookmarkEnd w:id="46"/>
    </w:p>
    <w:p w:rsidR="0022497E" w:rsidRDefault="0022497E"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Pro bezpečný a bezchybný provoz přístroje je nutno dbát při elektrickém připojení následujících upozornění:</w:t>
      </w:r>
    </w:p>
    <w:p w:rsidR="0022497E" w:rsidRPr="006E7DE9" w:rsidRDefault="0022497E" w:rsidP="006E7DE9">
      <w:pPr>
        <w:pStyle w:val="Zkladntext2"/>
        <w:shd w:val="clear" w:color="auto" w:fill="auto"/>
        <w:spacing w:before="0" w:after="0" w:line="240" w:lineRule="auto"/>
        <w:ind w:firstLine="0"/>
        <w:jc w:val="left"/>
        <w:rPr>
          <w:lang w:val="de-DE"/>
        </w:rPr>
      </w:pPr>
    </w:p>
    <w:p w:rsidR="0022497E" w:rsidRDefault="0068777A" w:rsidP="0022497E">
      <w:pPr>
        <w:pStyle w:val="Zkladntext2"/>
        <w:numPr>
          <w:ilvl w:val="0"/>
          <w:numId w:val="2"/>
        </w:numPr>
        <w:shd w:val="clear" w:color="auto" w:fill="auto"/>
        <w:tabs>
          <w:tab w:val="left" w:pos="426"/>
        </w:tabs>
        <w:spacing w:before="0" w:after="200" w:line="240" w:lineRule="auto"/>
        <w:ind w:left="425" w:hanging="425"/>
        <w:jc w:val="left"/>
        <w:rPr>
          <w:lang w:val="de-DE"/>
        </w:rPr>
      </w:pPr>
      <w:r w:rsidRPr="006E7DE9">
        <w:rPr>
          <w:lang w:bidi="cs-CZ"/>
        </w:rPr>
        <w:t>Porovnejte před připojením přístroje data pro připojení (napětí a frekvence) na typovém štítku s daty Vaší elektrické sítě. Tato data se musí shodovat, aby se na přístroji nevyskytly žádné škody. V případě pochybností se zeptejte Vašeho elektrikáře.</w:t>
      </w:r>
    </w:p>
    <w:p w:rsidR="0022497E" w:rsidRDefault="0068777A" w:rsidP="0022497E">
      <w:pPr>
        <w:pStyle w:val="Zkladntext2"/>
        <w:numPr>
          <w:ilvl w:val="0"/>
          <w:numId w:val="2"/>
        </w:numPr>
        <w:shd w:val="clear" w:color="auto" w:fill="auto"/>
        <w:tabs>
          <w:tab w:val="left" w:pos="426"/>
        </w:tabs>
        <w:spacing w:before="0" w:after="200" w:line="240" w:lineRule="auto"/>
        <w:ind w:left="425" w:hanging="425"/>
        <w:jc w:val="left"/>
        <w:rPr>
          <w:lang w:val="de-DE"/>
        </w:rPr>
      </w:pPr>
      <w:r w:rsidRPr="0022497E">
        <w:rPr>
          <w:lang w:bidi="cs-CZ"/>
        </w:rPr>
        <w:t>Zásuvka musí být jištěna přes bezpečnostní ochranný spínač 16A, odděleně od ostatních elektrických spotřebičů.</w:t>
      </w:r>
    </w:p>
    <w:p w:rsidR="0022497E" w:rsidRDefault="0068777A" w:rsidP="0022497E">
      <w:pPr>
        <w:pStyle w:val="Zkladntext2"/>
        <w:numPr>
          <w:ilvl w:val="0"/>
          <w:numId w:val="2"/>
        </w:numPr>
        <w:shd w:val="clear" w:color="auto" w:fill="auto"/>
        <w:tabs>
          <w:tab w:val="left" w:pos="426"/>
        </w:tabs>
        <w:spacing w:before="0" w:after="200" w:line="240" w:lineRule="auto"/>
        <w:ind w:left="425" w:hanging="425"/>
        <w:jc w:val="left"/>
        <w:rPr>
          <w:lang w:val="de-DE"/>
        </w:rPr>
      </w:pPr>
      <w:r w:rsidRPr="0022497E">
        <w:rPr>
          <w:lang w:bidi="cs-CZ"/>
        </w:rPr>
        <w:t>Připojení přístroje na elektrickou síť smí probíhat maximálně přes 3 metry dlouhý, odmotaný prodlužovací kabel s průřezem velikosti 1,5 mm</w:t>
      </w:r>
      <w:r w:rsidRPr="0022497E">
        <w:rPr>
          <w:vertAlign w:val="superscript"/>
          <w:lang w:bidi="cs-CZ"/>
        </w:rPr>
        <w:t>2</w:t>
      </w:r>
      <w:r w:rsidRPr="0022497E">
        <w:rPr>
          <w:lang w:bidi="cs-CZ"/>
        </w:rPr>
        <w:t>. Použití vícenásobných zásuvek nebo zásuvkových lišt je kvůli nebezpečí požáru zakázáno.</w:t>
      </w:r>
    </w:p>
    <w:p w:rsidR="0022497E" w:rsidRDefault="0068777A" w:rsidP="0022497E">
      <w:pPr>
        <w:pStyle w:val="Zkladntext2"/>
        <w:numPr>
          <w:ilvl w:val="0"/>
          <w:numId w:val="2"/>
        </w:numPr>
        <w:shd w:val="clear" w:color="auto" w:fill="auto"/>
        <w:tabs>
          <w:tab w:val="left" w:pos="426"/>
        </w:tabs>
        <w:spacing w:before="0" w:after="200" w:line="240" w:lineRule="auto"/>
        <w:ind w:left="425" w:hanging="425"/>
        <w:jc w:val="left"/>
        <w:rPr>
          <w:lang w:val="de-DE"/>
        </w:rPr>
      </w:pPr>
      <w:r w:rsidRPr="0022497E">
        <w:rPr>
          <w:lang w:bidi="cs-CZ"/>
        </w:rPr>
        <w:t>Ujistěte se, že je přívodní kabel nepoškozen a není položen pod troubou nebo přes horké nebo ostré plochy.</w:t>
      </w:r>
    </w:p>
    <w:p w:rsidR="00723F01" w:rsidRPr="0022497E" w:rsidRDefault="0068777A" w:rsidP="0022497E">
      <w:pPr>
        <w:pStyle w:val="Zkladntext2"/>
        <w:numPr>
          <w:ilvl w:val="0"/>
          <w:numId w:val="2"/>
        </w:numPr>
        <w:shd w:val="clear" w:color="auto" w:fill="auto"/>
        <w:tabs>
          <w:tab w:val="left" w:pos="426"/>
        </w:tabs>
        <w:spacing w:before="0" w:after="0" w:line="240" w:lineRule="auto"/>
        <w:ind w:left="425" w:hanging="425"/>
        <w:jc w:val="left"/>
        <w:rPr>
          <w:lang w:val="de-DE"/>
        </w:rPr>
      </w:pPr>
      <w:r w:rsidRPr="0022497E">
        <w:rPr>
          <w:lang w:bidi="cs-CZ"/>
        </w:rPr>
        <w:t>Elektrická bezpečnost přístroje je zaručena pouze tehdy, když je napojen na předpisově instalovaný systém ochranných vodičů. Provoz na zásuvce bez ochranného vodiče je zakázán. Nechte v případě pochyb domácí instalaci zkontrolovat elektrikářem. Výrobce nemůže být prohlášen zodpovědným za škody, které jsou způsobené chybějícím nebo přerušeným ochranným vodičem.</w:t>
      </w:r>
    </w:p>
    <w:p w:rsidR="0022497E" w:rsidRDefault="0022497E" w:rsidP="006E7DE9">
      <w:pPr>
        <w:pStyle w:val="Nadpis30"/>
        <w:shd w:val="clear" w:color="auto" w:fill="auto"/>
        <w:spacing w:after="0" w:line="240" w:lineRule="auto"/>
        <w:outlineLvl w:val="9"/>
        <w:rPr>
          <w:sz w:val="22"/>
          <w:szCs w:val="22"/>
          <w:lang w:val="de-DE"/>
        </w:rPr>
      </w:pPr>
      <w:bookmarkStart w:id="47" w:name="bookmark37"/>
    </w:p>
    <w:p w:rsidR="00723F01" w:rsidRPr="0022497E" w:rsidRDefault="0068777A" w:rsidP="0031581E">
      <w:pPr>
        <w:pStyle w:val="Nadpis30"/>
        <w:numPr>
          <w:ilvl w:val="0"/>
          <w:numId w:val="9"/>
        </w:numPr>
        <w:shd w:val="clear" w:color="auto" w:fill="auto"/>
        <w:tabs>
          <w:tab w:val="left" w:pos="567"/>
        </w:tabs>
        <w:spacing w:after="0" w:line="240" w:lineRule="auto"/>
        <w:ind w:left="567" w:hanging="567"/>
        <w:outlineLvl w:val="0"/>
        <w:rPr>
          <w:sz w:val="30"/>
          <w:szCs w:val="30"/>
          <w:lang w:val="de-DE"/>
        </w:rPr>
      </w:pPr>
      <w:bookmarkStart w:id="48" w:name="_Toc512522224"/>
      <w:r w:rsidRPr="0022497E">
        <w:rPr>
          <w:sz w:val="30"/>
          <w:szCs w:val="30"/>
          <w:lang w:bidi="cs-CZ"/>
        </w:rPr>
        <w:t>Montáž a funkce</w:t>
      </w:r>
      <w:bookmarkEnd w:id="47"/>
      <w:bookmarkEnd w:id="48"/>
    </w:p>
    <w:p w:rsidR="00723F01" w:rsidRPr="006E7DE9" w:rsidRDefault="00723F01" w:rsidP="006E7DE9">
      <w:pPr>
        <w:rPr>
          <w:rFonts w:ascii="Arial" w:hAnsi="Arial" w:cs="Arial"/>
          <w:sz w:val="22"/>
          <w:szCs w:val="22"/>
          <w:lang w:val="de-DE"/>
        </w:rPr>
      </w:pPr>
    </w:p>
    <w:p w:rsidR="0022497E" w:rsidRDefault="0068777A" w:rsidP="006E7DE9">
      <w:pPr>
        <w:pStyle w:val="Zkladntext2"/>
        <w:shd w:val="clear" w:color="auto" w:fill="auto"/>
        <w:spacing w:before="0" w:after="0" w:line="240" w:lineRule="auto"/>
        <w:ind w:firstLine="0"/>
        <w:jc w:val="left"/>
        <w:rPr>
          <w:lang w:val="de-DE"/>
        </w:rPr>
      </w:pPr>
      <w:r w:rsidRPr="006E7DE9">
        <w:rPr>
          <w:lang w:bidi="cs-CZ"/>
        </w:rPr>
        <w:t>V této kapitole naleznete důležitá upozornění týkající se konstrukce a funkce přístroje.</w:t>
      </w:r>
    </w:p>
    <w:p w:rsidR="0022497E" w:rsidRDefault="0022497E" w:rsidP="006E7DE9">
      <w:pPr>
        <w:pStyle w:val="Zkladntext2"/>
        <w:shd w:val="clear" w:color="auto" w:fill="auto"/>
        <w:spacing w:before="0" w:after="0" w:line="240" w:lineRule="auto"/>
        <w:ind w:firstLine="0"/>
        <w:jc w:val="left"/>
        <w:rPr>
          <w:lang w:val="de-DE"/>
        </w:rPr>
      </w:pPr>
    </w:p>
    <w:p w:rsidR="00723F01" w:rsidRPr="0022497E" w:rsidRDefault="0068777A" w:rsidP="0031581E">
      <w:pPr>
        <w:pStyle w:val="Zkladntext2"/>
        <w:numPr>
          <w:ilvl w:val="0"/>
          <w:numId w:val="14"/>
        </w:numPr>
        <w:shd w:val="clear" w:color="auto" w:fill="auto"/>
        <w:tabs>
          <w:tab w:val="left" w:pos="567"/>
        </w:tabs>
        <w:spacing w:before="0" w:after="0" w:line="240" w:lineRule="auto"/>
        <w:ind w:left="567" w:hanging="567"/>
        <w:jc w:val="left"/>
        <w:outlineLvl w:val="0"/>
        <w:rPr>
          <w:rStyle w:val="Zkladntext13ptTun"/>
          <w:lang w:val="de-DE"/>
        </w:rPr>
      </w:pPr>
      <w:bookmarkStart w:id="49" w:name="_Toc512522225"/>
      <w:r w:rsidRPr="0022497E">
        <w:rPr>
          <w:rStyle w:val="Zkladntext13ptTun"/>
          <w:lang w:bidi="cs-CZ"/>
        </w:rPr>
        <w:t>Výstražná upozornění na přístroj</w:t>
      </w:r>
      <w:bookmarkEnd w:id="49"/>
    </w:p>
    <w:p w:rsidR="0022497E" w:rsidRDefault="0022497E" w:rsidP="006E7DE9">
      <w:pPr>
        <w:pStyle w:val="Zkladntext2"/>
        <w:shd w:val="clear" w:color="auto" w:fill="auto"/>
        <w:spacing w:before="0" w:after="0" w:line="240" w:lineRule="auto"/>
        <w:ind w:firstLine="0"/>
        <w:jc w:val="left"/>
        <w:rPr>
          <w:rStyle w:val="Zkladntext13ptTun"/>
          <w:b w:val="0"/>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68777A" w:rsidTr="0068777A">
        <w:tc>
          <w:tcPr>
            <w:tcW w:w="675" w:type="dxa"/>
            <w:shd w:val="clear" w:color="auto" w:fill="FFD40D"/>
            <w:vAlign w:val="center"/>
          </w:tcPr>
          <w:p w:rsidR="0068777A" w:rsidRDefault="0068777A" w:rsidP="0068777A">
            <w:pPr>
              <w:pStyle w:val="Zkladntext2"/>
              <w:shd w:val="clear" w:color="auto" w:fill="auto"/>
              <w:spacing w:before="20" w:after="20" w:line="240" w:lineRule="auto"/>
              <w:ind w:firstLine="0"/>
              <w:rPr>
                <w:lang w:val="de-DE"/>
              </w:rPr>
            </w:pPr>
            <w:r>
              <w:rPr>
                <w:noProof/>
              </w:rPr>
              <w:drawing>
                <wp:inline distT="0" distB="0" distL="0" distR="0">
                  <wp:extent cx="180975" cy="200025"/>
                  <wp:effectExtent l="19050" t="0" r="9525" b="0"/>
                  <wp:docPr id="11"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68777A" w:rsidRPr="000C3145" w:rsidRDefault="0068777A" w:rsidP="0068777A">
            <w:pPr>
              <w:pStyle w:val="Zkladntext2"/>
              <w:shd w:val="clear" w:color="auto" w:fill="auto"/>
              <w:spacing w:before="20" w:after="20" w:line="240" w:lineRule="auto"/>
              <w:ind w:firstLine="0"/>
              <w:jc w:val="left"/>
              <w:rPr>
                <w:b/>
                <w:color w:val="auto"/>
                <w:lang w:val="de-DE"/>
              </w:rPr>
            </w:pPr>
            <w:r>
              <w:rPr>
                <w:b/>
                <w:color w:val="auto"/>
                <w:lang w:bidi="cs-CZ"/>
              </w:rPr>
              <w:t>POZOR</w:t>
            </w:r>
          </w:p>
        </w:tc>
        <w:tc>
          <w:tcPr>
            <w:tcW w:w="8254" w:type="dxa"/>
            <w:shd w:val="clear" w:color="auto" w:fill="E6E6E6"/>
          </w:tcPr>
          <w:p w:rsidR="0068777A" w:rsidRDefault="0068777A" w:rsidP="0068777A">
            <w:pPr>
              <w:pStyle w:val="Zkladntext2"/>
              <w:shd w:val="clear" w:color="auto" w:fill="auto"/>
              <w:spacing w:before="20" w:after="20" w:line="240" w:lineRule="auto"/>
              <w:ind w:firstLine="0"/>
              <w:jc w:val="left"/>
              <w:rPr>
                <w:lang w:val="de-DE"/>
              </w:rPr>
            </w:pPr>
          </w:p>
        </w:tc>
      </w:tr>
      <w:tr w:rsidR="0068777A" w:rsidTr="0068777A">
        <w:tc>
          <w:tcPr>
            <w:tcW w:w="10347" w:type="dxa"/>
            <w:gridSpan w:val="3"/>
            <w:shd w:val="clear" w:color="auto" w:fill="E6E6E6"/>
          </w:tcPr>
          <w:p w:rsidR="0068777A" w:rsidRDefault="0068777A" w:rsidP="0068777A">
            <w:pPr>
              <w:pStyle w:val="Zkladntext2"/>
              <w:shd w:val="clear" w:color="auto" w:fill="auto"/>
              <w:spacing w:before="0" w:after="0" w:line="240" w:lineRule="auto"/>
              <w:ind w:firstLine="0"/>
              <w:jc w:val="right"/>
              <w:rPr>
                <w:lang w:val="de-DE"/>
              </w:rPr>
            </w:pPr>
            <w:r>
              <w:rPr>
                <w:lang w:bidi="cs-CZ"/>
              </w:rPr>
              <w:object w:dxaOrig="1545"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68.25pt" o:ole="">
                  <v:imagedata r:id="rId18" o:title=""/>
                </v:shape>
                <o:OLEObject Type="Embed" ProgID="PBrush" ShapeID="_x0000_i1025" DrawAspect="Content" ObjectID="_1588744886" r:id="rId19"/>
              </w:object>
            </w:r>
          </w:p>
          <w:p w:rsidR="0068777A" w:rsidRPr="0068777A" w:rsidRDefault="0068777A" w:rsidP="0068777A">
            <w:pPr>
              <w:pStyle w:val="Zkladntext2"/>
              <w:shd w:val="clear" w:color="auto" w:fill="auto"/>
              <w:spacing w:before="0" w:after="0" w:line="240" w:lineRule="auto"/>
              <w:ind w:firstLine="0"/>
              <w:jc w:val="left"/>
              <w:rPr>
                <w:b/>
                <w:lang w:val="de-DE"/>
              </w:rPr>
            </w:pPr>
            <w:r w:rsidRPr="0068777A">
              <w:rPr>
                <w:b/>
                <w:lang w:bidi="cs-CZ"/>
              </w:rPr>
              <w:t>Nebezpečí vyvolané horkým povrchem!</w:t>
            </w:r>
          </w:p>
          <w:p w:rsidR="0068777A" w:rsidRDefault="0068777A" w:rsidP="0068777A">
            <w:pPr>
              <w:pStyle w:val="Zkladntext2"/>
              <w:shd w:val="clear" w:color="auto" w:fill="auto"/>
              <w:spacing w:before="0" w:after="0" w:line="240" w:lineRule="auto"/>
              <w:ind w:firstLine="0"/>
              <w:jc w:val="left"/>
              <w:rPr>
                <w:lang w:val="de-DE"/>
              </w:rPr>
            </w:pPr>
          </w:p>
          <w:p w:rsidR="0068777A" w:rsidRDefault="0068777A" w:rsidP="0068777A">
            <w:pPr>
              <w:pStyle w:val="Zkladntext2"/>
              <w:shd w:val="clear" w:color="auto" w:fill="auto"/>
              <w:spacing w:before="0" w:after="0" w:line="240" w:lineRule="auto"/>
              <w:ind w:firstLine="0"/>
              <w:jc w:val="left"/>
              <w:rPr>
                <w:lang w:val="de-DE"/>
              </w:rPr>
            </w:pPr>
            <w:r w:rsidRPr="006E7DE9">
              <w:rPr>
                <w:lang w:bidi="cs-CZ"/>
              </w:rPr>
              <w:t>Na zadní horní straně krytu se nachází výstražné upozornění na nebezpečí vyvolané horkým povrchem. Přístroj může být na povrchu velmi horký.</w:t>
            </w:r>
          </w:p>
          <w:p w:rsidR="0068777A" w:rsidRDefault="0068777A" w:rsidP="0068777A">
            <w:pPr>
              <w:pStyle w:val="Zkladntext2"/>
              <w:shd w:val="clear" w:color="auto" w:fill="auto"/>
              <w:spacing w:before="0" w:after="0" w:line="240" w:lineRule="auto"/>
              <w:ind w:firstLine="0"/>
              <w:jc w:val="left"/>
              <w:rPr>
                <w:lang w:val="de-DE"/>
              </w:rPr>
            </w:pPr>
          </w:p>
          <w:p w:rsidR="0068777A" w:rsidRDefault="0068777A" w:rsidP="0068777A">
            <w:pPr>
              <w:pStyle w:val="Zkladntext2"/>
              <w:numPr>
                <w:ilvl w:val="0"/>
                <w:numId w:val="10"/>
              </w:numPr>
              <w:shd w:val="clear" w:color="auto" w:fill="auto"/>
              <w:tabs>
                <w:tab w:val="left" w:pos="426"/>
              </w:tabs>
              <w:spacing w:before="0" w:after="100" w:line="240" w:lineRule="auto"/>
              <w:ind w:left="425" w:hanging="425"/>
              <w:jc w:val="left"/>
              <w:rPr>
                <w:lang w:val="de-DE"/>
              </w:rPr>
            </w:pPr>
            <w:r w:rsidRPr="006E7DE9">
              <w:rPr>
                <w:lang w:bidi="cs-CZ"/>
              </w:rPr>
              <w:t>Nedotýkejte se horkého povrchu přístroje. Nebezpečí popálení!</w:t>
            </w:r>
          </w:p>
          <w:p w:rsidR="0068777A" w:rsidRPr="0068777A" w:rsidRDefault="0068777A" w:rsidP="0068777A">
            <w:pPr>
              <w:pStyle w:val="Zkladntext2"/>
              <w:numPr>
                <w:ilvl w:val="0"/>
                <w:numId w:val="10"/>
              </w:numPr>
              <w:shd w:val="clear" w:color="auto" w:fill="auto"/>
              <w:tabs>
                <w:tab w:val="left" w:pos="426"/>
              </w:tabs>
              <w:spacing w:before="0" w:after="100" w:line="240" w:lineRule="auto"/>
              <w:ind w:left="425" w:hanging="425"/>
              <w:jc w:val="left"/>
              <w:rPr>
                <w:lang w:val="de-DE"/>
              </w:rPr>
            </w:pPr>
            <w:r w:rsidRPr="0068777A">
              <w:rPr>
                <w:lang w:bidi="cs-CZ"/>
              </w:rPr>
              <w:t>Nestavte nebo nepokládejte žádné předměty na přístroj.</w:t>
            </w:r>
          </w:p>
        </w:tc>
      </w:tr>
    </w:tbl>
    <w:p w:rsidR="0068777A" w:rsidRDefault="0068777A" w:rsidP="006E7DE9">
      <w:pPr>
        <w:pStyle w:val="Zkladntext2"/>
        <w:shd w:val="clear" w:color="auto" w:fill="auto"/>
        <w:spacing w:before="0" w:after="0" w:line="240" w:lineRule="auto"/>
        <w:ind w:firstLine="0"/>
        <w:jc w:val="left"/>
        <w:rPr>
          <w:rStyle w:val="Zkladntext13ptTun"/>
          <w:b w:val="0"/>
          <w:sz w:val="22"/>
          <w:szCs w:val="22"/>
          <w:lang w:val="de-DE"/>
        </w:rPr>
      </w:pPr>
    </w:p>
    <w:p w:rsidR="0068777A" w:rsidRDefault="0068777A">
      <w:pPr>
        <w:rPr>
          <w:rStyle w:val="Zkladntext13ptTun"/>
          <w:b w:val="0"/>
          <w:sz w:val="22"/>
          <w:szCs w:val="22"/>
          <w:lang w:val="de-DE"/>
        </w:rPr>
      </w:pPr>
      <w:r>
        <w:rPr>
          <w:rStyle w:val="Zkladntext13ptTun"/>
          <w:b w:val="0"/>
          <w:sz w:val="22"/>
          <w:szCs w:val="22"/>
          <w:lang w:bidi="cs-CZ"/>
        </w:rPr>
        <w:br w:type="page"/>
      </w:r>
    </w:p>
    <w:p w:rsidR="0068777A" w:rsidRPr="0068777A" w:rsidRDefault="0068777A" w:rsidP="006E7DE9">
      <w:pPr>
        <w:pStyle w:val="Zkladntext2"/>
        <w:shd w:val="clear" w:color="auto" w:fill="auto"/>
        <w:spacing w:before="0" w:after="0" w:line="240" w:lineRule="auto"/>
        <w:ind w:firstLine="0"/>
        <w:jc w:val="left"/>
        <w:rPr>
          <w:rStyle w:val="Zkladntext13ptTun"/>
          <w:b w:val="0"/>
          <w:sz w:val="22"/>
          <w:szCs w:val="22"/>
          <w:lang w:val="de-DE"/>
        </w:rPr>
      </w:pPr>
    </w:p>
    <w:p w:rsidR="0068777A" w:rsidRPr="0068777A" w:rsidRDefault="0068777A" w:rsidP="0031581E">
      <w:pPr>
        <w:pStyle w:val="Zkladntext2"/>
        <w:numPr>
          <w:ilvl w:val="0"/>
          <w:numId w:val="14"/>
        </w:numPr>
        <w:shd w:val="clear" w:color="auto" w:fill="auto"/>
        <w:tabs>
          <w:tab w:val="left" w:pos="567"/>
        </w:tabs>
        <w:spacing w:before="0" w:after="0" w:line="240" w:lineRule="auto"/>
        <w:ind w:left="567" w:hanging="567"/>
        <w:jc w:val="left"/>
        <w:outlineLvl w:val="0"/>
        <w:rPr>
          <w:rStyle w:val="Zkladntext13ptTun0"/>
        </w:rPr>
      </w:pPr>
      <w:bookmarkStart w:id="50" w:name="bookmark40"/>
      <w:bookmarkStart w:id="51" w:name="_Toc512522226"/>
      <w:r w:rsidRPr="0068777A">
        <w:rPr>
          <w:rStyle w:val="Zkladntext13ptTun0"/>
          <w:lang w:bidi="cs-CZ"/>
        </w:rPr>
        <w:t>Přehled</w:t>
      </w:r>
      <w:bookmarkEnd w:id="50"/>
      <w:bookmarkEnd w:id="51"/>
    </w:p>
    <w:p w:rsidR="0068777A" w:rsidRDefault="0068777A" w:rsidP="0068777A">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857"/>
      </w:tblGrid>
      <w:tr w:rsidR="0068777A" w:rsidTr="0068777A">
        <w:tc>
          <w:tcPr>
            <w:tcW w:w="5173" w:type="dxa"/>
          </w:tcPr>
          <w:p w:rsidR="0068777A" w:rsidRDefault="0068777A" w:rsidP="0068777A">
            <w:pPr>
              <w:pStyle w:val="Zkladntext2"/>
              <w:shd w:val="clear" w:color="auto" w:fill="auto"/>
              <w:spacing w:before="0" w:after="0" w:line="240" w:lineRule="auto"/>
              <w:ind w:firstLine="0"/>
              <w:jc w:val="left"/>
              <w:rPr>
                <w:lang w:val="de-DE"/>
              </w:rPr>
            </w:pPr>
            <w:r>
              <w:rPr>
                <w:noProof/>
              </w:rPr>
              <w:drawing>
                <wp:inline distT="0" distB="0" distL="0" distR="0">
                  <wp:extent cx="4638675" cy="2686050"/>
                  <wp:effectExtent l="19050" t="0" r="9525" b="0"/>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0" cstate="print"/>
                          <a:srcRect/>
                          <a:stretch>
                            <a:fillRect/>
                          </a:stretch>
                        </pic:blipFill>
                        <pic:spPr bwMode="auto">
                          <a:xfrm>
                            <a:off x="0" y="0"/>
                            <a:ext cx="4638675" cy="2686050"/>
                          </a:xfrm>
                          <a:prstGeom prst="rect">
                            <a:avLst/>
                          </a:prstGeom>
                          <a:noFill/>
                          <a:ln w="9525">
                            <a:noFill/>
                            <a:miter lim="800000"/>
                            <a:headEnd/>
                            <a:tailEnd/>
                          </a:ln>
                        </pic:spPr>
                      </pic:pic>
                    </a:graphicData>
                  </a:graphic>
                </wp:inline>
              </w:drawing>
            </w:r>
          </w:p>
        </w:tc>
        <w:tc>
          <w:tcPr>
            <w:tcW w:w="5174" w:type="dxa"/>
          </w:tcPr>
          <w:p w:rsidR="0068777A" w:rsidRDefault="0068777A" w:rsidP="0068777A">
            <w:pPr>
              <w:pStyle w:val="Zkladntext2"/>
              <w:shd w:val="clear" w:color="auto" w:fill="auto"/>
              <w:spacing w:before="0" w:after="0" w:line="240" w:lineRule="auto"/>
              <w:ind w:firstLine="0"/>
              <w:jc w:val="left"/>
              <w:rPr>
                <w:lang w:val="de-DE"/>
              </w:rPr>
            </w:pPr>
          </w:p>
          <w:p w:rsidR="0068777A" w:rsidRDefault="0068777A" w:rsidP="0068777A">
            <w:pPr>
              <w:pStyle w:val="Zkladntext2"/>
              <w:numPr>
                <w:ilvl w:val="1"/>
                <w:numId w:val="4"/>
              </w:numPr>
              <w:shd w:val="clear" w:color="auto" w:fill="auto"/>
              <w:tabs>
                <w:tab w:val="left" w:pos="284"/>
              </w:tabs>
              <w:spacing w:before="0" w:after="60" w:line="240" w:lineRule="auto"/>
              <w:ind w:left="284" w:hanging="284"/>
              <w:jc w:val="left"/>
              <w:rPr>
                <w:lang w:val="de-DE"/>
              </w:rPr>
            </w:pPr>
            <w:r w:rsidRPr="006E7DE9">
              <w:rPr>
                <w:lang w:bidi="cs-CZ"/>
              </w:rPr>
              <w:t>Otočný špíz</w:t>
            </w:r>
          </w:p>
          <w:p w:rsidR="0068777A" w:rsidRDefault="0068777A" w:rsidP="0068777A">
            <w:pPr>
              <w:pStyle w:val="Zkladntext2"/>
              <w:numPr>
                <w:ilvl w:val="1"/>
                <w:numId w:val="4"/>
              </w:numPr>
              <w:shd w:val="clear" w:color="auto" w:fill="auto"/>
              <w:tabs>
                <w:tab w:val="left" w:pos="284"/>
              </w:tabs>
              <w:spacing w:before="0" w:after="60" w:line="240" w:lineRule="auto"/>
              <w:ind w:left="284" w:hanging="284"/>
              <w:jc w:val="left"/>
              <w:rPr>
                <w:lang w:val="de-DE"/>
              </w:rPr>
            </w:pPr>
            <w:r w:rsidRPr="0068777A">
              <w:rPr>
                <w:lang w:bidi="cs-CZ"/>
              </w:rPr>
              <w:t>Topné tyče</w:t>
            </w:r>
          </w:p>
          <w:p w:rsidR="0068777A" w:rsidRDefault="0068777A" w:rsidP="0068777A">
            <w:pPr>
              <w:pStyle w:val="Zkladntext2"/>
              <w:numPr>
                <w:ilvl w:val="1"/>
                <w:numId w:val="4"/>
              </w:numPr>
              <w:shd w:val="clear" w:color="auto" w:fill="auto"/>
              <w:tabs>
                <w:tab w:val="left" w:pos="284"/>
              </w:tabs>
              <w:spacing w:before="0" w:after="60" w:line="240" w:lineRule="auto"/>
              <w:ind w:left="284" w:hanging="284"/>
              <w:jc w:val="left"/>
              <w:rPr>
                <w:lang w:val="de-DE"/>
              </w:rPr>
            </w:pPr>
            <w:r w:rsidRPr="0068777A">
              <w:rPr>
                <w:lang w:bidi="cs-CZ"/>
              </w:rPr>
              <w:t>Dvířka</w:t>
            </w:r>
          </w:p>
          <w:p w:rsidR="0068777A" w:rsidRDefault="0068777A" w:rsidP="0068777A">
            <w:pPr>
              <w:pStyle w:val="Zkladntext2"/>
              <w:numPr>
                <w:ilvl w:val="1"/>
                <w:numId w:val="4"/>
              </w:numPr>
              <w:shd w:val="clear" w:color="auto" w:fill="auto"/>
              <w:tabs>
                <w:tab w:val="left" w:pos="284"/>
              </w:tabs>
              <w:spacing w:before="0" w:after="60" w:line="240" w:lineRule="auto"/>
              <w:ind w:left="284" w:hanging="284"/>
              <w:jc w:val="left"/>
              <w:rPr>
                <w:lang w:val="de-DE"/>
              </w:rPr>
            </w:pPr>
            <w:r w:rsidRPr="0068777A">
              <w:rPr>
                <w:lang w:bidi="cs-CZ"/>
              </w:rPr>
              <w:t>Madlo dvířek</w:t>
            </w:r>
          </w:p>
          <w:p w:rsidR="0068777A" w:rsidRDefault="0068777A" w:rsidP="0068777A">
            <w:pPr>
              <w:pStyle w:val="Zkladntext2"/>
              <w:numPr>
                <w:ilvl w:val="1"/>
                <w:numId w:val="4"/>
              </w:numPr>
              <w:shd w:val="clear" w:color="auto" w:fill="auto"/>
              <w:tabs>
                <w:tab w:val="left" w:pos="284"/>
              </w:tabs>
              <w:spacing w:before="0" w:after="60" w:line="240" w:lineRule="auto"/>
              <w:ind w:left="284" w:hanging="284"/>
              <w:jc w:val="left"/>
              <w:rPr>
                <w:lang w:val="de-DE"/>
              </w:rPr>
            </w:pPr>
            <w:r w:rsidRPr="0068777A">
              <w:rPr>
                <w:lang w:bidi="cs-CZ"/>
              </w:rPr>
              <w:t>Větrací otvory</w:t>
            </w:r>
          </w:p>
          <w:p w:rsidR="0068777A" w:rsidRDefault="0068777A" w:rsidP="0068777A">
            <w:pPr>
              <w:pStyle w:val="Zkladntext2"/>
              <w:numPr>
                <w:ilvl w:val="1"/>
                <w:numId w:val="4"/>
              </w:numPr>
              <w:shd w:val="clear" w:color="auto" w:fill="auto"/>
              <w:tabs>
                <w:tab w:val="left" w:pos="284"/>
              </w:tabs>
              <w:spacing w:before="0" w:after="60" w:line="240" w:lineRule="auto"/>
              <w:ind w:left="284" w:hanging="284"/>
              <w:jc w:val="left"/>
              <w:rPr>
                <w:lang w:val="de-DE"/>
              </w:rPr>
            </w:pPr>
            <w:r w:rsidRPr="0068777A">
              <w:rPr>
                <w:lang w:bidi="cs-CZ"/>
              </w:rPr>
              <w:t>Světelná kontrolka</w:t>
            </w:r>
          </w:p>
          <w:p w:rsidR="0068777A" w:rsidRPr="0068777A" w:rsidRDefault="0068777A" w:rsidP="0068777A">
            <w:pPr>
              <w:pStyle w:val="Zkladntext2"/>
              <w:numPr>
                <w:ilvl w:val="1"/>
                <w:numId w:val="4"/>
              </w:numPr>
              <w:shd w:val="clear" w:color="auto" w:fill="auto"/>
              <w:tabs>
                <w:tab w:val="left" w:pos="284"/>
              </w:tabs>
              <w:spacing w:before="0" w:after="0" w:line="240" w:lineRule="auto"/>
              <w:ind w:left="284" w:hanging="284"/>
              <w:jc w:val="left"/>
              <w:rPr>
                <w:lang w:val="de-DE"/>
              </w:rPr>
            </w:pPr>
            <w:r w:rsidRPr="0068777A">
              <w:rPr>
                <w:lang w:bidi="cs-CZ"/>
              </w:rPr>
              <w:t>Nožka</w:t>
            </w:r>
          </w:p>
        </w:tc>
      </w:tr>
    </w:tbl>
    <w:p w:rsidR="0068777A" w:rsidRDefault="0068777A" w:rsidP="0068777A">
      <w:pPr>
        <w:pStyle w:val="Zkladntext2"/>
        <w:shd w:val="clear" w:color="auto" w:fill="auto"/>
        <w:spacing w:before="0" w:after="0" w:line="240" w:lineRule="auto"/>
        <w:ind w:firstLine="0"/>
        <w:jc w:val="left"/>
        <w:rPr>
          <w:lang w:val="de-DE"/>
        </w:rPr>
      </w:pPr>
    </w:p>
    <w:p w:rsidR="00723F01" w:rsidRPr="0068777A" w:rsidRDefault="0068777A" w:rsidP="0031581E">
      <w:pPr>
        <w:pStyle w:val="Zkladntext2"/>
        <w:numPr>
          <w:ilvl w:val="0"/>
          <w:numId w:val="14"/>
        </w:numPr>
        <w:shd w:val="clear" w:color="auto" w:fill="auto"/>
        <w:tabs>
          <w:tab w:val="left" w:pos="567"/>
        </w:tabs>
        <w:spacing w:before="0" w:after="0" w:line="240" w:lineRule="auto"/>
        <w:ind w:left="567" w:hanging="567"/>
        <w:jc w:val="left"/>
        <w:outlineLvl w:val="0"/>
        <w:rPr>
          <w:rStyle w:val="Zkladntext13ptTun0"/>
          <w:lang w:val="de-DE"/>
        </w:rPr>
      </w:pPr>
      <w:bookmarkStart w:id="52" w:name="bookmark41"/>
      <w:bookmarkStart w:id="53" w:name="_Toc512522227"/>
      <w:r w:rsidRPr="0068777A">
        <w:rPr>
          <w:rStyle w:val="Zkladntext13ptTun0"/>
          <w:lang w:bidi="cs-CZ"/>
        </w:rPr>
        <w:t>Příslušenství</w:t>
      </w:r>
      <w:bookmarkEnd w:id="52"/>
      <w:bookmarkEnd w:id="53"/>
    </w:p>
    <w:p w:rsidR="0068777A" w:rsidRDefault="0068777A" w:rsidP="006E7DE9">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553"/>
      </w:tblGrid>
      <w:tr w:rsidR="0068777A" w:rsidTr="0068777A">
        <w:tc>
          <w:tcPr>
            <w:tcW w:w="3794" w:type="dxa"/>
          </w:tcPr>
          <w:p w:rsidR="0068777A" w:rsidRDefault="0068777A" w:rsidP="006E7DE9">
            <w:pPr>
              <w:pStyle w:val="Zkladntext2"/>
              <w:shd w:val="clear" w:color="auto" w:fill="auto"/>
              <w:spacing w:before="0" w:after="0" w:line="240" w:lineRule="auto"/>
              <w:ind w:firstLine="0"/>
              <w:jc w:val="left"/>
              <w:rPr>
                <w:lang w:val="de-DE"/>
              </w:rPr>
            </w:pPr>
            <w:r>
              <w:rPr>
                <w:noProof/>
              </w:rPr>
              <w:drawing>
                <wp:inline distT="0" distB="0" distL="0" distR="0">
                  <wp:extent cx="2085975" cy="1162050"/>
                  <wp:effectExtent l="19050" t="0" r="9525" b="0"/>
                  <wp:docPr id="165" name="obráze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1" cstate="print"/>
                          <a:srcRect/>
                          <a:stretch>
                            <a:fillRect/>
                          </a:stretch>
                        </pic:blipFill>
                        <pic:spPr bwMode="auto">
                          <a:xfrm>
                            <a:off x="0" y="0"/>
                            <a:ext cx="2085975" cy="1162050"/>
                          </a:xfrm>
                          <a:prstGeom prst="rect">
                            <a:avLst/>
                          </a:prstGeom>
                          <a:noFill/>
                          <a:ln w="9525">
                            <a:noFill/>
                            <a:miter lim="800000"/>
                            <a:headEnd/>
                            <a:tailEnd/>
                          </a:ln>
                        </pic:spPr>
                      </pic:pic>
                    </a:graphicData>
                  </a:graphic>
                </wp:inline>
              </w:drawing>
            </w:r>
          </w:p>
        </w:tc>
        <w:tc>
          <w:tcPr>
            <w:tcW w:w="6553" w:type="dxa"/>
          </w:tcPr>
          <w:p w:rsidR="0068777A" w:rsidRDefault="0068777A" w:rsidP="006E7DE9">
            <w:pPr>
              <w:pStyle w:val="Zkladntext2"/>
              <w:shd w:val="clear" w:color="auto" w:fill="auto"/>
              <w:spacing w:before="0" w:after="0" w:line="240" w:lineRule="auto"/>
              <w:ind w:firstLine="0"/>
              <w:jc w:val="left"/>
              <w:rPr>
                <w:lang w:val="de-DE"/>
              </w:rPr>
            </w:pPr>
          </w:p>
          <w:p w:rsidR="0068777A" w:rsidRPr="006E7DE9" w:rsidRDefault="0068777A" w:rsidP="0068777A">
            <w:pPr>
              <w:pStyle w:val="Zkladntext2"/>
              <w:shd w:val="clear" w:color="auto" w:fill="auto"/>
              <w:spacing w:before="0" w:after="0" w:line="240" w:lineRule="auto"/>
              <w:ind w:firstLine="0"/>
              <w:jc w:val="left"/>
              <w:rPr>
                <w:lang w:val="de-DE"/>
              </w:rPr>
            </w:pPr>
            <w:r w:rsidRPr="006E7DE9">
              <w:rPr>
                <w:lang w:bidi="cs-CZ"/>
              </w:rPr>
              <w:t>Pečicí plech pro grilování a pečení.</w:t>
            </w:r>
          </w:p>
          <w:p w:rsidR="0068777A" w:rsidRDefault="0068777A" w:rsidP="006E7DE9">
            <w:pPr>
              <w:pStyle w:val="Zkladntext2"/>
              <w:shd w:val="clear" w:color="auto" w:fill="auto"/>
              <w:spacing w:before="0" w:after="0" w:line="240" w:lineRule="auto"/>
              <w:ind w:firstLine="0"/>
              <w:jc w:val="left"/>
              <w:rPr>
                <w:lang w:val="de-DE"/>
              </w:rPr>
            </w:pPr>
          </w:p>
          <w:p w:rsidR="0068777A" w:rsidRDefault="0068777A" w:rsidP="006E7DE9">
            <w:pPr>
              <w:pStyle w:val="Zkladntext2"/>
              <w:shd w:val="clear" w:color="auto" w:fill="auto"/>
              <w:spacing w:before="0" w:after="0" w:line="240" w:lineRule="auto"/>
              <w:ind w:firstLine="0"/>
              <w:jc w:val="left"/>
              <w:rPr>
                <w:lang w:val="de-DE"/>
              </w:rPr>
            </w:pPr>
            <w:r w:rsidRPr="006E7DE9">
              <w:rPr>
                <w:lang w:bidi="cs-CZ"/>
              </w:rPr>
              <w:t>Pro snadnější čištění používejte pečicí papír nebo hliníkovou fólii.</w:t>
            </w:r>
          </w:p>
        </w:tc>
      </w:tr>
    </w:tbl>
    <w:p w:rsidR="0068777A" w:rsidRPr="0068777A" w:rsidRDefault="0068777A" w:rsidP="006E7DE9">
      <w:pPr>
        <w:pStyle w:val="Zkladntext2"/>
        <w:shd w:val="clear" w:color="auto" w:fill="auto"/>
        <w:spacing w:before="0" w:after="0" w:line="240" w:lineRule="auto"/>
        <w:ind w:firstLine="0"/>
        <w:jc w:val="left"/>
        <w:rPr>
          <w:sz w:val="2"/>
          <w:szCs w:val="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4394"/>
        <w:gridCol w:w="2868"/>
      </w:tblGrid>
      <w:tr w:rsidR="0068777A" w:rsidTr="0068777A">
        <w:tc>
          <w:tcPr>
            <w:tcW w:w="3085" w:type="dxa"/>
          </w:tcPr>
          <w:p w:rsidR="0068777A" w:rsidRDefault="0068777A" w:rsidP="006E7DE9">
            <w:pPr>
              <w:pStyle w:val="Zkladntext2"/>
              <w:shd w:val="clear" w:color="auto" w:fill="auto"/>
              <w:spacing w:before="0" w:after="0" w:line="240" w:lineRule="auto"/>
              <w:ind w:firstLine="0"/>
              <w:jc w:val="left"/>
              <w:rPr>
                <w:lang w:val="de-DE"/>
              </w:rPr>
            </w:pPr>
            <w:r>
              <w:rPr>
                <w:noProof/>
              </w:rPr>
              <w:drawing>
                <wp:inline distT="0" distB="0" distL="0" distR="0">
                  <wp:extent cx="1590675" cy="1123950"/>
                  <wp:effectExtent l="19050" t="0" r="9525" b="0"/>
                  <wp:docPr id="166" name="obráze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2" cstate="print"/>
                          <a:srcRect/>
                          <a:stretch>
                            <a:fillRect/>
                          </a:stretch>
                        </pic:blipFill>
                        <pic:spPr bwMode="auto">
                          <a:xfrm>
                            <a:off x="0" y="0"/>
                            <a:ext cx="1590675" cy="1123950"/>
                          </a:xfrm>
                          <a:prstGeom prst="rect">
                            <a:avLst/>
                          </a:prstGeom>
                          <a:noFill/>
                          <a:ln w="9525">
                            <a:noFill/>
                            <a:miter lim="800000"/>
                            <a:headEnd/>
                            <a:tailEnd/>
                          </a:ln>
                        </pic:spPr>
                      </pic:pic>
                    </a:graphicData>
                  </a:graphic>
                </wp:inline>
              </w:drawing>
            </w:r>
          </w:p>
        </w:tc>
        <w:tc>
          <w:tcPr>
            <w:tcW w:w="4394" w:type="dxa"/>
          </w:tcPr>
          <w:p w:rsidR="0068777A" w:rsidRDefault="0068777A" w:rsidP="006E7DE9">
            <w:pPr>
              <w:pStyle w:val="Zkladntext2"/>
              <w:shd w:val="clear" w:color="auto" w:fill="auto"/>
              <w:spacing w:before="0" w:after="0" w:line="240" w:lineRule="auto"/>
              <w:ind w:firstLine="0"/>
              <w:jc w:val="left"/>
              <w:rPr>
                <w:lang w:val="de-DE"/>
              </w:rPr>
            </w:pPr>
          </w:p>
          <w:p w:rsidR="0068777A" w:rsidRDefault="0068777A" w:rsidP="0068777A">
            <w:pPr>
              <w:pStyle w:val="Zkladntext2"/>
              <w:shd w:val="clear" w:color="auto" w:fill="auto"/>
              <w:spacing w:before="0" w:after="0" w:line="240" w:lineRule="auto"/>
              <w:ind w:firstLine="0"/>
              <w:jc w:val="left"/>
              <w:rPr>
                <w:lang w:val="de-DE"/>
              </w:rPr>
            </w:pPr>
            <w:r w:rsidRPr="006E7DE9">
              <w:rPr>
                <w:lang w:bidi="cs-CZ"/>
              </w:rPr>
              <w:t>Grilovací rošt a kleště pro vyjímání grilovacího roštu</w:t>
            </w:r>
          </w:p>
          <w:p w:rsidR="0068777A" w:rsidRPr="006E7DE9" w:rsidRDefault="0068777A" w:rsidP="0068777A">
            <w:pPr>
              <w:pStyle w:val="Zkladntext2"/>
              <w:shd w:val="clear" w:color="auto" w:fill="auto"/>
              <w:spacing w:before="0" w:after="0" w:line="240" w:lineRule="auto"/>
              <w:ind w:firstLine="0"/>
              <w:jc w:val="left"/>
              <w:rPr>
                <w:lang w:val="de-DE"/>
              </w:rPr>
            </w:pPr>
          </w:p>
          <w:p w:rsidR="0068777A" w:rsidRDefault="0068777A" w:rsidP="006E7DE9">
            <w:pPr>
              <w:pStyle w:val="Zkladntext2"/>
              <w:shd w:val="clear" w:color="auto" w:fill="auto"/>
              <w:spacing w:before="0" w:after="0" w:line="240" w:lineRule="auto"/>
              <w:ind w:firstLine="0"/>
              <w:jc w:val="left"/>
              <w:rPr>
                <w:lang w:val="de-DE"/>
              </w:rPr>
            </w:pPr>
            <w:r w:rsidRPr="006E7DE9">
              <w:rPr>
                <w:lang w:bidi="cs-CZ"/>
              </w:rPr>
              <w:t>Používejte při grilování, pečení nebo smažení.</w:t>
            </w:r>
          </w:p>
        </w:tc>
        <w:tc>
          <w:tcPr>
            <w:tcW w:w="2868" w:type="dxa"/>
          </w:tcPr>
          <w:p w:rsidR="0068777A" w:rsidRDefault="0068777A" w:rsidP="0068777A">
            <w:pPr>
              <w:pStyle w:val="Zkladntext2"/>
              <w:shd w:val="clear" w:color="auto" w:fill="auto"/>
              <w:spacing w:before="0" w:after="0" w:line="240" w:lineRule="auto"/>
              <w:ind w:firstLine="0"/>
              <w:rPr>
                <w:lang w:val="de-DE"/>
              </w:rPr>
            </w:pPr>
            <w:r>
              <w:rPr>
                <w:noProof/>
              </w:rPr>
              <w:drawing>
                <wp:inline distT="0" distB="0" distL="0" distR="0">
                  <wp:extent cx="1628775" cy="942975"/>
                  <wp:effectExtent l="19050" t="0" r="9525" b="0"/>
                  <wp:docPr id="167" name="obráze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3" cstate="print"/>
                          <a:srcRect/>
                          <a:stretch>
                            <a:fillRect/>
                          </a:stretch>
                        </pic:blipFill>
                        <pic:spPr bwMode="auto">
                          <a:xfrm>
                            <a:off x="0" y="0"/>
                            <a:ext cx="1628775" cy="942975"/>
                          </a:xfrm>
                          <a:prstGeom prst="rect">
                            <a:avLst/>
                          </a:prstGeom>
                          <a:noFill/>
                          <a:ln w="9525">
                            <a:noFill/>
                            <a:miter lim="800000"/>
                            <a:headEnd/>
                            <a:tailEnd/>
                          </a:ln>
                        </pic:spPr>
                      </pic:pic>
                    </a:graphicData>
                  </a:graphic>
                </wp:inline>
              </w:drawing>
            </w:r>
          </w:p>
        </w:tc>
      </w:tr>
    </w:tbl>
    <w:p w:rsidR="0068777A" w:rsidRPr="0068777A" w:rsidRDefault="0068777A" w:rsidP="006E7DE9">
      <w:pPr>
        <w:pStyle w:val="Zkladntext2"/>
        <w:shd w:val="clear" w:color="auto" w:fill="auto"/>
        <w:spacing w:before="0" w:after="0" w:line="240" w:lineRule="auto"/>
        <w:ind w:firstLine="0"/>
        <w:jc w:val="left"/>
        <w:rPr>
          <w:sz w:val="2"/>
          <w:szCs w:val="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262"/>
      </w:tblGrid>
      <w:tr w:rsidR="0068777A" w:rsidTr="0068777A">
        <w:tc>
          <w:tcPr>
            <w:tcW w:w="3085" w:type="dxa"/>
          </w:tcPr>
          <w:p w:rsidR="0068777A" w:rsidRDefault="0068777A" w:rsidP="006E7DE9">
            <w:pPr>
              <w:pStyle w:val="Zkladntext2"/>
              <w:shd w:val="clear" w:color="auto" w:fill="auto"/>
              <w:spacing w:before="0" w:after="0" w:line="240" w:lineRule="auto"/>
              <w:ind w:firstLine="0"/>
              <w:jc w:val="left"/>
              <w:rPr>
                <w:lang w:val="de-DE"/>
              </w:rPr>
            </w:pPr>
            <w:r>
              <w:rPr>
                <w:noProof/>
              </w:rPr>
              <w:drawing>
                <wp:inline distT="0" distB="0" distL="0" distR="0">
                  <wp:extent cx="1438275" cy="942975"/>
                  <wp:effectExtent l="19050" t="0" r="9525" b="0"/>
                  <wp:docPr id="168" name="obráze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4" cstate="print"/>
                          <a:srcRect/>
                          <a:stretch>
                            <a:fillRect/>
                          </a:stretch>
                        </pic:blipFill>
                        <pic:spPr bwMode="auto">
                          <a:xfrm>
                            <a:off x="0" y="0"/>
                            <a:ext cx="1438275" cy="942975"/>
                          </a:xfrm>
                          <a:prstGeom prst="rect">
                            <a:avLst/>
                          </a:prstGeom>
                          <a:noFill/>
                          <a:ln w="9525">
                            <a:noFill/>
                            <a:miter lim="800000"/>
                            <a:headEnd/>
                            <a:tailEnd/>
                          </a:ln>
                        </pic:spPr>
                      </pic:pic>
                    </a:graphicData>
                  </a:graphic>
                </wp:inline>
              </w:drawing>
            </w:r>
          </w:p>
        </w:tc>
        <w:tc>
          <w:tcPr>
            <w:tcW w:w="7262" w:type="dxa"/>
          </w:tcPr>
          <w:p w:rsidR="0068777A" w:rsidRDefault="0068777A" w:rsidP="006E7DE9">
            <w:pPr>
              <w:pStyle w:val="Zkladntext2"/>
              <w:shd w:val="clear" w:color="auto" w:fill="auto"/>
              <w:spacing w:before="0" w:after="0" w:line="240" w:lineRule="auto"/>
              <w:ind w:firstLine="0"/>
              <w:jc w:val="left"/>
              <w:rPr>
                <w:lang w:val="de-DE"/>
              </w:rPr>
            </w:pPr>
          </w:p>
          <w:p w:rsidR="0068777A" w:rsidRPr="006E7DE9" w:rsidRDefault="0068777A" w:rsidP="0068777A">
            <w:pPr>
              <w:pStyle w:val="Zkladntext2"/>
              <w:shd w:val="clear" w:color="auto" w:fill="auto"/>
              <w:spacing w:before="0" w:after="0" w:line="240" w:lineRule="auto"/>
              <w:ind w:firstLine="0"/>
              <w:jc w:val="left"/>
              <w:rPr>
                <w:lang w:val="de-DE"/>
              </w:rPr>
            </w:pPr>
            <w:r w:rsidRPr="006E7DE9">
              <w:rPr>
                <w:lang w:bidi="cs-CZ"/>
              </w:rPr>
              <w:t>Vyjímatelná zásuvka na drobky</w:t>
            </w:r>
          </w:p>
          <w:p w:rsidR="0068777A" w:rsidRDefault="0068777A" w:rsidP="006E7DE9">
            <w:pPr>
              <w:pStyle w:val="Zkladntext2"/>
              <w:shd w:val="clear" w:color="auto" w:fill="auto"/>
              <w:spacing w:before="0" w:after="0" w:line="240" w:lineRule="auto"/>
              <w:ind w:firstLine="0"/>
              <w:jc w:val="left"/>
              <w:rPr>
                <w:lang w:val="de-DE"/>
              </w:rPr>
            </w:pPr>
          </w:p>
          <w:p w:rsidR="0068777A" w:rsidRDefault="0068777A" w:rsidP="006E7DE9">
            <w:pPr>
              <w:pStyle w:val="Zkladntext2"/>
              <w:shd w:val="clear" w:color="auto" w:fill="auto"/>
              <w:spacing w:before="0" w:after="0" w:line="240" w:lineRule="auto"/>
              <w:ind w:firstLine="0"/>
              <w:jc w:val="left"/>
              <w:rPr>
                <w:lang w:val="de-DE"/>
              </w:rPr>
            </w:pPr>
            <w:r w:rsidRPr="006E7DE9">
              <w:rPr>
                <w:lang w:bidi="cs-CZ"/>
              </w:rPr>
              <w:t>Pro bezpečné a jednoduché odstranění drobků.</w:t>
            </w:r>
          </w:p>
        </w:tc>
      </w:tr>
    </w:tbl>
    <w:p w:rsidR="0068777A" w:rsidRPr="0068777A" w:rsidRDefault="0068777A" w:rsidP="006E7DE9">
      <w:pPr>
        <w:pStyle w:val="Zkladntext2"/>
        <w:shd w:val="clear" w:color="auto" w:fill="auto"/>
        <w:spacing w:before="0" w:after="0" w:line="240" w:lineRule="auto"/>
        <w:ind w:firstLine="0"/>
        <w:jc w:val="left"/>
        <w:rPr>
          <w:sz w:val="2"/>
          <w:szCs w:val="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262"/>
      </w:tblGrid>
      <w:tr w:rsidR="0068777A" w:rsidTr="0068777A">
        <w:tc>
          <w:tcPr>
            <w:tcW w:w="3085" w:type="dxa"/>
          </w:tcPr>
          <w:p w:rsidR="0068777A" w:rsidRDefault="0068777A" w:rsidP="0068777A">
            <w:pPr>
              <w:pStyle w:val="Zkladntext2"/>
              <w:shd w:val="clear" w:color="auto" w:fill="auto"/>
              <w:spacing w:before="0" w:after="0" w:line="240" w:lineRule="auto"/>
              <w:ind w:firstLine="0"/>
              <w:jc w:val="left"/>
              <w:rPr>
                <w:lang w:val="de-DE"/>
              </w:rPr>
            </w:pPr>
            <w:r>
              <w:rPr>
                <w:noProof/>
              </w:rPr>
              <w:drawing>
                <wp:inline distT="0" distB="0" distL="0" distR="0">
                  <wp:extent cx="1590675" cy="752475"/>
                  <wp:effectExtent l="19050" t="0" r="9525" b="0"/>
                  <wp:docPr id="169" name="obráze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5" cstate="print"/>
                          <a:srcRect/>
                          <a:stretch>
                            <a:fillRect/>
                          </a:stretch>
                        </pic:blipFill>
                        <pic:spPr bwMode="auto">
                          <a:xfrm>
                            <a:off x="0" y="0"/>
                            <a:ext cx="1590675" cy="752475"/>
                          </a:xfrm>
                          <a:prstGeom prst="rect">
                            <a:avLst/>
                          </a:prstGeom>
                          <a:noFill/>
                          <a:ln w="9525">
                            <a:noFill/>
                            <a:miter lim="800000"/>
                            <a:headEnd/>
                            <a:tailEnd/>
                          </a:ln>
                        </pic:spPr>
                      </pic:pic>
                    </a:graphicData>
                  </a:graphic>
                </wp:inline>
              </w:drawing>
            </w:r>
          </w:p>
        </w:tc>
        <w:tc>
          <w:tcPr>
            <w:tcW w:w="7262" w:type="dxa"/>
          </w:tcPr>
          <w:p w:rsidR="0068777A" w:rsidRDefault="0068777A" w:rsidP="0068777A">
            <w:pPr>
              <w:pStyle w:val="Zkladntext2"/>
              <w:shd w:val="clear" w:color="auto" w:fill="auto"/>
              <w:spacing w:before="0" w:after="0" w:line="240" w:lineRule="auto"/>
              <w:ind w:firstLine="0"/>
              <w:jc w:val="left"/>
              <w:rPr>
                <w:lang w:val="de-DE"/>
              </w:rPr>
            </w:pPr>
          </w:p>
          <w:p w:rsidR="0068777A" w:rsidRDefault="0068777A" w:rsidP="0068777A">
            <w:pPr>
              <w:pStyle w:val="Zkladntext2"/>
              <w:shd w:val="clear" w:color="auto" w:fill="auto"/>
              <w:spacing w:before="0" w:after="0" w:line="240" w:lineRule="auto"/>
              <w:ind w:firstLine="0"/>
              <w:jc w:val="left"/>
              <w:rPr>
                <w:lang w:val="de-DE"/>
              </w:rPr>
            </w:pPr>
            <w:r w:rsidRPr="006E7DE9">
              <w:rPr>
                <w:lang w:bidi="cs-CZ"/>
              </w:rPr>
              <w:t>Otočný špíz</w:t>
            </w:r>
          </w:p>
          <w:p w:rsidR="0068777A" w:rsidRPr="006E7DE9" w:rsidRDefault="0068777A" w:rsidP="0068777A">
            <w:pPr>
              <w:pStyle w:val="Zkladntext2"/>
              <w:shd w:val="clear" w:color="auto" w:fill="auto"/>
              <w:spacing w:before="0" w:after="0" w:line="240" w:lineRule="auto"/>
              <w:ind w:firstLine="0"/>
              <w:jc w:val="left"/>
              <w:rPr>
                <w:lang w:val="de-DE"/>
              </w:rPr>
            </w:pPr>
          </w:p>
          <w:p w:rsidR="0068777A" w:rsidRDefault="0068777A" w:rsidP="0068777A">
            <w:pPr>
              <w:pStyle w:val="Zkladntext2"/>
              <w:shd w:val="clear" w:color="auto" w:fill="auto"/>
              <w:spacing w:before="0" w:after="0" w:line="240" w:lineRule="auto"/>
              <w:ind w:firstLine="0"/>
              <w:jc w:val="left"/>
              <w:rPr>
                <w:lang w:val="de-DE"/>
              </w:rPr>
            </w:pPr>
            <w:r w:rsidRPr="006E7DE9">
              <w:rPr>
                <w:lang w:bidi="cs-CZ"/>
              </w:rPr>
              <w:t>Pro rovnoměrné grilování masa, např. drůbeže</w:t>
            </w:r>
          </w:p>
        </w:tc>
      </w:tr>
    </w:tbl>
    <w:p w:rsidR="0068777A" w:rsidRPr="0068777A" w:rsidRDefault="0068777A" w:rsidP="006E7DE9">
      <w:pPr>
        <w:pStyle w:val="Zkladntext2"/>
        <w:shd w:val="clear" w:color="auto" w:fill="auto"/>
        <w:spacing w:before="0" w:after="0" w:line="240" w:lineRule="auto"/>
        <w:ind w:firstLine="0"/>
        <w:jc w:val="left"/>
        <w:rPr>
          <w:sz w:val="2"/>
          <w:szCs w:val="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726"/>
      </w:tblGrid>
      <w:tr w:rsidR="0068777A" w:rsidTr="0068777A">
        <w:tc>
          <w:tcPr>
            <w:tcW w:w="7621" w:type="dxa"/>
          </w:tcPr>
          <w:p w:rsidR="0068777A" w:rsidRDefault="0068777A" w:rsidP="0068777A">
            <w:pPr>
              <w:pStyle w:val="Zkladntext2"/>
              <w:shd w:val="clear" w:color="auto" w:fill="auto"/>
              <w:spacing w:before="0" w:after="0" w:line="240" w:lineRule="auto"/>
              <w:ind w:firstLine="0"/>
              <w:jc w:val="left"/>
              <w:rPr>
                <w:lang w:val="de-DE"/>
              </w:rPr>
            </w:pPr>
          </w:p>
          <w:p w:rsidR="0068777A" w:rsidRDefault="0068777A" w:rsidP="0068777A">
            <w:pPr>
              <w:pStyle w:val="Zkladntext2"/>
              <w:shd w:val="clear" w:color="auto" w:fill="auto"/>
              <w:spacing w:before="0" w:after="0" w:line="240" w:lineRule="auto"/>
              <w:ind w:firstLine="0"/>
              <w:jc w:val="left"/>
              <w:rPr>
                <w:lang w:val="de-DE"/>
              </w:rPr>
            </w:pPr>
          </w:p>
          <w:p w:rsidR="0068777A" w:rsidRDefault="0068777A" w:rsidP="0068777A">
            <w:pPr>
              <w:pStyle w:val="Zkladntext2"/>
              <w:shd w:val="clear" w:color="auto" w:fill="auto"/>
              <w:spacing w:before="0" w:after="0" w:line="240" w:lineRule="auto"/>
              <w:ind w:firstLine="0"/>
              <w:jc w:val="left"/>
              <w:rPr>
                <w:lang w:val="de-DE"/>
              </w:rPr>
            </w:pPr>
          </w:p>
          <w:p w:rsidR="0068777A" w:rsidRDefault="0068777A" w:rsidP="0068777A">
            <w:pPr>
              <w:pStyle w:val="Zkladntext2"/>
              <w:shd w:val="clear" w:color="auto" w:fill="auto"/>
              <w:spacing w:before="0" w:after="0" w:line="240" w:lineRule="auto"/>
              <w:ind w:firstLine="0"/>
              <w:jc w:val="left"/>
              <w:rPr>
                <w:lang w:val="de-DE"/>
              </w:rPr>
            </w:pPr>
          </w:p>
          <w:p w:rsidR="0068777A" w:rsidRPr="0068777A" w:rsidRDefault="0068777A" w:rsidP="0068777A">
            <w:pPr>
              <w:rPr>
                <w:rFonts w:ascii="Arial" w:hAnsi="Arial" w:cs="Arial"/>
                <w:sz w:val="22"/>
                <w:szCs w:val="22"/>
                <w:lang w:val="de-DE"/>
              </w:rPr>
            </w:pPr>
            <w:r w:rsidRPr="006E7DE9">
              <w:rPr>
                <w:rFonts w:ascii="Arial" w:eastAsia="Arial" w:hAnsi="Arial" w:cs="Arial"/>
                <w:sz w:val="22"/>
                <w:szCs w:val="22"/>
                <w:lang w:bidi="cs-CZ"/>
              </w:rPr>
              <w:t>Rukojeť pro bezpečné vkládání a vyjímání otočného špízu.</w:t>
            </w:r>
          </w:p>
        </w:tc>
        <w:tc>
          <w:tcPr>
            <w:tcW w:w="2726" w:type="dxa"/>
          </w:tcPr>
          <w:p w:rsidR="0068777A" w:rsidRDefault="0068777A" w:rsidP="0068777A">
            <w:pPr>
              <w:pStyle w:val="Zkladntext2"/>
              <w:shd w:val="clear" w:color="auto" w:fill="auto"/>
              <w:spacing w:before="0" w:after="0" w:line="240" w:lineRule="auto"/>
              <w:ind w:firstLine="0"/>
              <w:rPr>
                <w:lang w:val="de-DE"/>
              </w:rPr>
            </w:pPr>
            <w:r>
              <w:rPr>
                <w:noProof/>
              </w:rPr>
              <w:drawing>
                <wp:inline distT="0" distB="0" distL="0" distR="0">
                  <wp:extent cx="1323975" cy="1343025"/>
                  <wp:effectExtent l="19050" t="0" r="9525" b="0"/>
                  <wp:docPr id="170" name="obráze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6" cstate="print"/>
                          <a:srcRect/>
                          <a:stretch>
                            <a:fillRect/>
                          </a:stretch>
                        </pic:blipFill>
                        <pic:spPr bwMode="auto">
                          <a:xfrm>
                            <a:off x="0" y="0"/>
                            <a:ext cx="1323975" cy="1343025"/>
                          </a:xfrm>
                          <a:prstGeom prst="rect">
                            <a:avLst/>
                          </a:prstGeom>
                          <a:noFill/>
                          <a:ln w="9525">
                            <a:noFill/>
                            <a:miter lim="800000"/>
                            <a:headEnd/>
                            <a:tailEnd/>
                          </a:ln>
                        </pic:spPr>
                      </pic:pic>
                    </a:graphicData>
                  </a:graphic>
                </wp:inline>
              </w:drawing>
            </w:r>
          </w:p>
        </w:tc>
      </w:tr>
    </w:tbl>
    <w:p w:rsidR="0068777A" w:rsidRDefault="0068777A" w:rsidP="006E7DE9">
      <w:pPr>
        <w:pStyle w:val="Zkladntext2"/>
        <w:shd w:val="clear" w:color="auto" w:fill="auto"/>
        <w:spacing w:before="0" w:after="0" w:line="240" w:lineRule="auto"/>
        <w:ind w:firstLine="0"/>
        <w:jc w:val="left"/>
        <w:rPr>
          <w:lang w:val="de-DE"/>
        </w:rPr>
      </w:pPr>
    </w:p>
    <w:p w:rsidR="0068777A" w:rsidRDefault="0068777A">
      <w:pPr>
        <w:rPr>
          <w:rFonts w:ascii="Arial" w:hAnsi="Arial" w:cs="Arial"/>
          <w:sz w:val="22"/>
          <w:szCs w:val="22"/>
          <w:lang w:val="de-DE"/>
        </w:rPr>
      </w:pPr>
      <w:r>
        <w:rPr>
          <w:rFonts w:ascii="Arial" w:eastAsia="Arial" w:hAnsi="Arial" w:cs="Arial"/>
          <w:sz w:val="22"/>
          <w:szCs w:val="22"/>
          <w:lang w:bidi="cs-CZ"/>
        </w:rPr>
        <w:br w:type="page"/>
      </w:r>
    </w:p>
    <w:p w:rsidR="00723F01" w:rsidRPr="006E7DE9" w:rsidRDefault="00723F01" w:rsidP="006E7DE9">
      <w:pPr>
        <w:rPr>
          <w:rFonts w:ascii="Arial" w:hAnsi="Arial" w:cs="Arial"/>
          <w:sz w:val="22"/>
          <w:szCs w:val="22"/>
          <w:lang w:val="de-DE"/>
        </w:rPr>
      </w:pPr>
    </w:p>
    <w:p w:rsidR="0068777A" w:rsidRPr="00402918" w:rsidRDefault="0068777A" w:rsidP="0031581E">
      <w:pPr>
        <w:pStyle w:val="Zkladntext2"/>
        <w:numPr>
          <w:ilvl w:val="0"/>
          <w:numId w:val="14"/>
        </w:numPr>
        <w:shd w:val="clear" w:color="auto" w:fill="auto"/>
        <w:tabs>
          <w:tab w:val="left" w:pos="567"/>
        </w:tabs>
        <w:spacing w:before="0" w:after="0" w:line="240" w:lineRule="auto"/>
        <w:ind w:left="567" w:hanging="567"/>
        <w:jc w:val="left"/>
        <w:outlineLvl w:val="0"/>
        <w:rPr>
          <w:b/>
          <w:bCs/>
          <w:sz w:val="26"/>
          <w:szCs w:val="26"/>
        </w:rPr>
      </w:pPr>
      <w:bookmarkStart w:id="54" w:name="bookmark42"/>
      <w:bookmarkStart w:id="55" w:name="_Toc512522228"/>
      <w:r w:rsidRPr="0068777A">
        <w:rPr>
          <w:rStyle w:val="Zkladntext13ptTun0"/>
          <w:lang w:bidi="cs-CZ"/>
        </w:rPr>
        <w:t>Používání otočného špízu</w:t>
      </w:r>
      <w:bookmarkEnd w:id="54"/>
      <w:bookmarkEnd w:id="55"/>
    </w:p>
    <w:p w:rsidR="0068777A" w:rsidRDefault="0068777A" w:rsidP="00402918">
      <w:pPr>
        <w:jc w:val="center"/>
        <w:rPr>
          <w:rFonts w:ascii="Arial" w:hAnsi="Arial" w:cs="Arial"/>
          <w:sz w:val="22"/>
          <w:szCs w:val="22"/>
          <w:lang w:val="de-DE"/>
        </w:rPr>
      </w:pPr>
      <w:r>
        <w:rPr>
          <w:rFonts w:ascii="Arial" w:eastAsia="Arial" w:hAnsi="Arial" w:cs="Arial"/>
          <w:noProof/>
          <w:sz w:val="22"/>
          <w:szCs w:val="22"/>
        </w:rPr>
        <w:drawing>
          <wp:inline distT="0" distB="0" distL="0" distR="0">
            <wp:extent cx="6481445" cy="1075605"/>
            <wp:effectExtent l="19050" t="0" r="0" b="0"/>
            <wp:docPr id="171" name="obráze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7" cstate="print"/>
                    <a:srcRect/>
                    <a:stretch>
                      <a:fillRect/>
                    </a:stretch>
                  </pic:blipFill>
                  <pic:spPr bwMode="auto">
                    <a:xfrm>
                      <a:off x="0" y="0"/>
                      <a:ext cx="6481445" cy="1075605"/>
                    </a:xfrm>
                    <a:prstGeom prst="rect">
                      <a:avLst/>
                    </a:prstGeom>
                    <a:noFill/>
                    <a:ln w="9525">
                      <a:noFill/>
                      <a:miter lim="800000"/>
                      <a:headEnd/>
                      <a:tailEnd/>
                    </a:ln>
                  </pic:spPr>
                </pic:pic>
              </a:graphicData>
            </a:graphic>
          </wp:inline>
        </w:drawing>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652"/>
      </w:tblGrid>
      <w:tr w:rsidR="0068777A" w:rsidTr="00402918">
        <w:tc>
          <w:tcPr>
            <w:tcW w:w="6771" w:type="dxa"/>
          </w:tcPr>
          <w:p w:rsidR="0068777A" w:rsidRDefault="0068777A" w:rsidP="006E7DE9">
            <w:pPr>
              <w:rPr>
                <w:rFonts w:ascii="Arial" w:hAnsi="Arial" w:cs="Arial"/>
                <w:sz w:val="22"/>
                <w:szCs w:val="22"/>
                <w:lang w:val="de-DE"/>
              </w:rPr>
            </w:pPr>
            <w:r>
              <w:rPr>
                <w:rFonts w:ascii="Arial" w:eastAsia="Arial" w:hAnsi="Arial" w:cs="Arial"/>
                <w:noProof/>
                <w:sz w:val="22"/>
                <w:szCs w:val="22"/>
              </w:rPr>
              <w:drawing>
                <wp:inline distT="0" distB="0" distL="0" distR="0">
                  <wp:extent cx="4124325" cy="1962150"/>
                  <wp:effectExtent l="19050" t="0" r="9525" b="0"/>
                  <wp:docPr id="14" name="obráze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8" cstate="print"/>
                          <a:srcRect/>
                          <a:stretch>
                            <a:fillRect/>
                          </a:stretch>
                        </pic:blipFill>
                        <pic:spPr bwMode="auto">
                          <a:xfrm>
                            <a:off x="0" y="0"/>
                            <a:ext cx="4124325" cy="1962150"/>
                          </a:xfrm>
                          <a:prstGeom prst="rect">
                            <a:avLst/>
                          </a:prstGeom>
                          <a:noFill/>
                          <a:ln w="9525">
                            <a:noFill/>
                            <a:miter lim="800000"/>
                            <a:headEnd/>
                            <a:tailEnd/>
                          </a:ln>
                        </pic:spPr>
                      </pic:pic>
                    </a:graphicData>
                  </a:graphic>
                </wp:inline>
              </w:drawing>
            </w:r>
          </w:p>
        </w:tc>
        <w:tc>
          <w:tcPr>
            <w:tcW w:w="3652" w:type="dxa"/>
          </w:tcPr>
          <w:p w:rsidR="0068777A" w:rsidRDefault="0068777A" w:rsidP="0068777A">
            <w:pPr>
              <w:jc w:val="center"/>
              <w:rPr>
                <w:rFonts w:ascii="Arial" w:hAnsi="Arial" w:cs="Arial"/>
                <w:sz w:val="22"/>
                <w:szCs w:val="22"/>
                <w:lang w:val="de-DE"/>
              </w:rPr>
            </w:pPr>
            <w:r>
              <w:rPr>
                <w:rFonts w:ascii="Arial" w:eastAsia="Arial" w:hAnsi="Arial" w:cs="Arial"/>
                <w:noProof/>
                <w:sz w:val="22"/>
                <w:szCs w:val="22"/>
              </w:rPr>
              <w:drawing>
                <wp:inline distT="0" distB="0" distL="0" distR="0">
                  <wp:extent cx="1933575" cy="933450"/>
                  <wp:effectExtent l="19050" t="0" r="9525" b="0"/>
                  <wp:docPr id="173" name="obráze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9" cstate="print"/>
                          <a:srcRect/>
                          <a:stretch>
                            <a:fillRect/>
                          </a:stretch>
                        </pic:blipFill>
                        <pic:spPr bwMode="auto">
                          <a:xfrm>
                            <a:off x="0" y="0"/>
                            <a:ext cx="1933575" cy="933450"/>
                          </a:xfrm>
                          <a:prstGeom prst="rect">
                            <a:avLst/>
                          </a:prstGeom>
                          <a:noFill/>
                          <a:ln w="9525">
                            <a:noFill/>
                            <a:miter lim="800000"/>
                            <a:headEnd/>
                            <a:tailEnd/>
                          </a:ln>
                        </pic:spPr>
                      </pic:pic>
                    </a:graphicData>
                  </a:graphic>
                </wp:inline>
              </w:drawing>
            </w:r>
          </w:p>
          <w:p w:rsidR="0068777A" w:rsidRDefault="0068777A" w:rsidP="0068777A">
            <w:pPr>
              <w:rPr>
                <w:rFonts w:ascii="Arial" w:hAnsi="Arial" w:cs="Arial"/>
                <w:sz w:val="22"/>
                <w:szCs w:val="22"/>
                <w:lang w:val="de-DE"/>
              </w:rPr>
            </w:pPr>
          </w:p>
          <w:p w:rsidR="0068777A" w:rsidRDefault="0068777A" w:rsidP="0068777A">
            <w:pPr>
              <w:rPr>
                <w:rFonts w:ascii="Arial" w:hAnsi="Arial" w:cs="Arial"/>
                <w:sz w:val="22"/>
                <w:szCs w:val="22"/>
                <w:lang w:val="de-DE"/>
              </w:rPr>
            </w:pPr>
          </w:p>
          <w:p w:rsidR="0068777A" w:rsidRDefault="0068777A" w:rsidP="0068777A">
            <w:pPr>
              <w:pStyle w:val="Zkladntext2"/>
              <w:numPr>
                <w:ilvl w:val="2"/>
                <w:numId w:val="4"/>
              </w:numPr>
              <w:shd w:val="clear" w:color="auto" w:fill="auto"/>
              <w:tabs>
                <w:tab w:val="left" w:pos="426"/>
              </w:tabs>
              <w:spacing w:before="0" w:after="200" w:line="240" w:lineRule="auto"/>
              <w:ind w:left="425" w:hanging="425"/>
              <w:jc w:val="left"/>
              <w:rPr>
                <w:lang w:val="de-DE"/>
              </w:rPr>
            </w:pPr>
            <w:r w:rsidRPr="006E7DE9">
              <w:rPr>
                <w:lang w:bidi="cs-CZ"/>
              </w:rPr>
              <w:t>Špíz vkládejte mírně zaoblenou stranou nejdříve doprava.</w:t>
            </w:r>
          </w:p>
          <w:p w:rsidR="0068777A" w:rsidRPr="0068777A" w:rsidRDefault="0068777A" w:rsidP="0068777A">
            <w:pPr>
              <w:pStyle w:val="Zkladntext2"/>
              <w:numPr>
                <w:ilvl w:val="2"/>
                <w:numId w:val="4"/>
              </w:numPr>
              <w:shd w:val="clear" w:color="auto" w:fill="auto"/>
              <w:tabs>
                <w:tab w:val="left" w:pos="426"/>
              </w:tabs>
              <w:spacing w:before="0" w:after="0" w:line="240" w:lineRule="auto"/>
              <w:ind w:left="426" w:hanging="426"/>
              <w:jc w:val="left"/>
              <w:rPr>
                <w:lang w:val="de-DE"/>
              </w:rPr>
            </w:pPr>
            <w:r w:rsidRPr="0068777A">
              <w:rPr>
                <w:lang w:bidi="cs-CZ"/>
              </w:rPr>
              <w:t>Pak nasaďte levou stranu.</w:t>
            </w:r>
          </w:p>
        </w:tc>
      </w:tr>
    </w:tbl>
    <w:p w:rsidR="0068777A" w:rsidRPr="006E7DE9" w:rsidRDefault="0068777A" w:rsidP="006E7DE9">
      <w:pPr>
        <w:rPr>
          <w:rFonts w:ascii="Arial" w:hAnsi="Arial" w:cs="Arial"/>
          <w:sz w:val="22"/>
          <w:szCs w:val="22"/>
          <w:lang w:val="de-DE"/>
        </w:rPr>
      </w:pPr>
    </w:p>
    <w:p w:rsidR="0068777A" w:rsidRPr="00402918" w:rsidRDefault="0068777A" w:rsidP="0031581E">
      <w:pPr>
        <w:pStyle w:val="Zkladntext2"/>
        <w:numPr>
          <w:ilvl w:val="0"/>
          <w:numId w:val="14"/>
        </w:numPr>
        <w:shd w:val="clear" w:color="auto" w:fill="auto"/>
        <w:tabs>
          <w:tab w:val="left" w:pos="567"/>
        </w:tabs>
        <w:spacing w:before="0" w:after="0" w:line="240" w:lineRule="auto"/>
        <w:ind w:left="567" w:hanging="567"/>
        <w:jc w:val="left"/>
        <w:outlineLvl w:val="0"/>
        <w:rPr>
          <w:b/>
          <w:bCs/>
          <w:sz w:val="26"/>
          <w:szCs w:val="26"/>
          <w:lang w:val="de-DE"/>
        </w:rPr>
      </w:pPr>
      <w:bookmarkStart w:id="56" w:name="bookmark43"/>
      <w:bookmarkStart w:id="57" w:name="_Toc512522229"/>
      <w:r w:rsidRPr="0068777A">
        <w:rPr>
          <w:rStyle w:val="Zkladntext13ptTun0"/>
          <w:lang w:bidi="cs-CZ"/>
        </w:rPr>
        <w:t>Regulátor teploty a světelná kontrolka</w:t>
      </w:r>
      <w:bookmarkEnd w:id="56"/>
      <w:bookmarkEnd w:id="57"/>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553"/>
      </w:tblGrid>
      <w:tr w:rsidR="0068777A" w:rsidTr="0068777A">
        <w:tc>
          <w:tcPr>
            <w:tcW w:w="3794" w:type="dxa"/>
          </w:tcPr>
          <w:p w:rsidR="0068777A" w:rsidRDefault="0068777A" w:rsidP="006E7DE9">
            <w:pPr>
              <w:pStyle w:val="Zkladntext2"/>
              <w:shd w:val="clear" w:color="auto" w:fill="auto"/>
              <w:spacing w:before="0" w:after="0" w:line="240" w:lineRule="auto"/>
              <w:ind w:firstLine="0"/>
              <w:jc w:val="left"/>
              <w:rPr>
                <w:lang w:val="de-DE"/>
              </w:rPr>
            </w:pPr>
            <w:r>
              <w:rPr>
                <w:noProof/>
              </w:rPr>
              <w:drawing>
                <wp:inline distT="0" distB="0" distL="0" distR="0">
                  <wp:extent cx="2124075" cy="1809750"/>
                  <wp:effectExtent l="19050" t="0" r="9525" b="0"/>
                  <wp:docPr id="174" name="obráze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0" cstate="print"/>
                          <a:srcRect/>
                          <a:stretch>
                            <a:fillRect/>
                          </a:stretch>
                        </pic:blipFill>
                        <pic:spPr bwMode="auto">
                          <a:xfrm>
                            <a:off x="0" y="0"/>
                            <a:ext cx="2124075" cy="1809750"/>
                          </a:xfrm>
                          <a:prstGeom prst="rect">
                            <a:avLst/>
                          </a:prstGeom>
                          <a:noFill/>
                          <a:ln w="9525">
                            <a:noFill/>
                            <a:miter lim="800000"/>
                            <a:headEnd/>
                            <a:tailEnd/>
                          </a:ln>
                        </pic:spPr>
                      </pic:pic>
                    </a:graphicData>
                  </a:graphic>
                </wp:inline>
              </w:drawing>
            </w:r>
          </w:p>
        </w:tc>
        <w:tc>
          <w:tcPr>
            <w:tcW w:w="6553" w:type="dxa"/>
          </w:tcPr>
          <w:p w:rsidR="0068777A" w:rsidRDefault="0068777A" w:rsidP="006E7DE9">
            <w:pPr>
              <w:pStyle w:val="Zkladntext2"/>
              <w:shd w:val="clear" w:color="auto" w:fill="auto"/>
              <w:spacing w:before="0" w:after="0" w:line="240" w:lineRule="auto"/>
              <w:ind w:firstLine="0"/>
              <w:jc w:val="left"/>
              <w:rPr>
                <w:lang w:val="de-DE"/>
              </w:rPr>
            </w:pPr>
          </w:p>
          <w:p w:rsidR="0068777A" w:rsidRPr="006E7DE9" w:rsidRDefault="0068777A" w:rsidP="0068777A">
            <w:pPr>
              <w:pStyle w:val="Zkladntext2"/>
              <w:shd w:val="clear" w:color="auto" w:fill="auto"/>
              <w:spacing w:before="0" w:after="0" w:line="240" w:lineRule="auto"/>
              <w:ind w:firstLine="0"/>
              <w:jc w:val="left"/>
              <w:rPr>
                <w:lang w:val="de-DE"/>
              </w:rPr>
            </w:pPr>
            <w:r w:rsidRPr="006E7DE9">
              <w:rPr>
                <w:lang w:bidi="cs-CZ"/>
              </w:rPr>
              <w:t>Pro nastavení teploty přípravy. Neslouží pro vypínání přístroje.</w:t>
            </w:r>
          </w:p>
          <w:p w:rsidR="0068777A" w:rsidRPr="006E7DE9" w:rsidRDefault="0068777A" w:rsidP="0068777A">
            <w:pPr>
              <w:rPr>
                <w:rFonts w:ascii="Arial" w:hAnsi="Arial" w:cs="Arial"/>
                <w:sz w:val="22"/>
                <w:szCs w:val="22"/>
                <w:lang w:val="de-DE"/>
              </w:rPr>
            </w:pPr>
          </w:p>
          <w:p w:rsidR="0068777A" w:rsidRPr="006E7DE9" w:rsidRDefault="0068777A" w:rsidP="0068777A">
            <w:pPr>
              <w:pStyle w:val="Zkladntext2"/>
              <w:shd w:val="clear" w:color="auto" w:fill="auto"/>
              <w:spacing w:before="0" w:after="0" w:line="240" w:lineRule="auto"/>
              <w:ind w:firstLine="0"/>
              <w:jc w:val="left"/>
              <w:rPr>
                <w:lang w:val="de-DE"/>
              </w:rPr>
            </w:pPr>
            <w:r w:rsidRPr="006E7DE9">
              <w:rPr>
                <w:lang w:bidi="cs-CZ"/>
              </w:rPr>
              <w:t>Pro nastavení požadované teploty 70 - 230 °C.</w:t>
            </w:r>
          </w:p>
          <w:p w:rsidR="0068777A" w:rsidRDefault="0068777A" w:rsidP="0068777A">
            <w:pPr>
              <w:rPr>
                <w:rFonts w:ascii="Arial" w:hAnsi="Arial" w:cs="Arial"/>
                <w:sz w:val="22"/>
                <w:szCs w:val="22"/>
                <w:lang w:val="de-DE"/>
              </w:rPr>
            </w:pPr>
          </w:p>
          <w:p w:rsidR="0068777A" w:rsidRDefault="0068777A" w:rsidP="006E7DE9">
            <w:pPr>
              <w:pStyle w:val="Zkladntext2"/>
              <w:shd w:val="clear" w:color="auto" w:fill="auto"/>
              <w:spacing w:before="0" w:after="0" w:line="240" w:lineRule="auto"/>
              <w:ind w:firstLine="0"/>
              <w:jc w:val="left"/>
              <w:rPr>
                <w:lang w:val="de-DE"/>
              </w:rPr>
            </w:pPr>
            <w:r w:rsidRPr="006E7DE9">
              <w:rPr>
                <w:lang w:bidi="cs-CZ"/>
              </w:rPr>
              <w:t>Termostat se v průběhu přípravy jídla zapíná a vypíná, aby zůstala zachována nastavená teplota.</w:t>
            </w:r>
          </w:p>
        </w:tc>
      </w:tr>
    </w:tbl>
    <w:p w:rsidR="0068777A" w:rsidRPr="00402918" w:rsidRDefault="0068777A" w:rsidP="006E7DE9">
      <w:pPr>
        <w:pStyle w:val="Zkladntext2"/>
        <w:shd w:val="clear" w:color="auto" w:fill="auto"/>
        <w:spacing w:before="0" w:after="0" w:line="240" w:lineRule="auto"/>
        <w:ind w:firstLine="0"/>
        <w:jc w:val="left"/>
        <w:rPr>
          <w:sz w:val="2"/>
          <w:szCs w:val="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875"/>
      </w:tblGrid>
      <w:tr w:rsidR="0068777A" w:rsidTr="0068777A">
        <w:tc>
          <w:tcPr>
            <w:tcW w:w="8472" w:type="dxa"/>
          </w:tcPr>
          <w:p w:rsidR="0068777A" w:rsidRDefault="0068777A" w:rsidP="006E7DE9">
            <w:pPr>
              <w:rPr>
                <w:rFonts w:ascii="Arial" w:hAnsi="Arial" w:cs="Arial"/>
                <w:sz w:val="22"/>
                <w:szCs w:val="22"/>
                <w:lang w:val="de-DE"/>
              </w:rPr>
            </w:pPr>
          </w:p>
          <w:p w:rsidR="0068777A" w:rsidRDefault="0068777A" w:rsidP="006E7DE9">
            <w:pPr>
              <w:rPr>
                <w:rFonts w:ascii="Arial" w:hAnsi="Arial" w:cs="Arial"/>
                <w:sz w:val="22"/>
                <w:szCs w:val="22"/>
                <w:lang w:val="de-DE"/>
              </w:rPr>
            </w:pPr>
          </w:p>
          <w:p w:rsidR="0068777A" w:rsidRDefault="0068777A" w:rsidP="0068777A">
            <w:pPr>
              <w:pStyle w:val="Zkladntext2"/>
              <w:shd w:val="clear" w:color="auto" w:fill="auto"/>
              <w:spacing w:before="0" w:after="0" w:line="240" w:lineRule="auto"/>
              <w:ind w:firstLine="0"/>
              <w:jc w:val="left"/>
              <w:rPr>
                <w:lang w:val="de-DE"/>
              </w:rPr>
            </w:pPr>
            <w:r w:rsidRPr="006E7DE9">
              <w:rPr>
                <w:lang w:bidi="cs-CZ"/>
              </w:rPr>
              <w:t>Kontrolka svítí za provozu přístroje.</w:t>
            </w:r>
          </w:p>
        </w:tc>
        <w:tc>
          <w:tcPr>
            <w:tcW w:w="1875" w:type="dxa"/>
          </w:tcPr>
          <w:p w:rsidR="0068777A" w:rsidRDefault="0068777A" w:rsidP="0068777A">
            <w:pPr>
              <w:jc w:val="center"/>
              <w:rPr>
                <w:rFonts w:ascii="Arial" w:hAnsi="Arial" w:cs="Arial"/>
                <w:sz w:val="22"/>
                <w:szCs w:val="22"/>
                <w:lang w:val="de-DE"/>
              </w:rPr>
            </w:pPr>
            <w:r>
              <w:rPr>
                <w:rFonts w:ascii="Arial" w:eastAsia="Arial" w:hAnsi="Arial" w:cs="Arial"/>
                <w:noProof/>
                <w:sz w:val="22"/>
                <w:szCs w:val="22"/>
              </w:rPr>
              <w:drawing>
                <wp:inline distT="0" distB="0" distL="0" distR="0">
                  <wp:extent cx="866775" cy="895350"/>
                  <wp:effectExtent l="19050" t="0" r="9525" b="0"/>
                  <wp:docPr id="175" name="obráze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1" cstate="print"/>
                          <a:srcRect/>
                          <a:stretch>
                            <a:fillRect/>
                          </a:stretch>
                        </pic:blipFill>
                        <pic:spPr bwMode="auto">
                          <a:xfrm>
                            <a:off x="0" y="0"/>
                            <a:ext cx="866775" cy="895350"/>
                          </a:xfrm>
                          <a:prstGeom prst="rect">
                            <a:avLst/>
                          </a:prstGeom>
                          <a:noFill/>
                          <a:ln w="9525">
                            <a:noFill/>
                            <a:miter lim="800000"/>
                            <a:headEnd/>
                            <a:tailEnd/>
                          </a:ln>
                        </pic:spPr>
                      </pic:pic>
                    </a:graphicData>
                  </a:graphic>
                </wp:inline>
              </w:drawing>
            </w:r>
          </w:p>
        </w:tc>
      </w:tr>
    </w:tbl>
    <w:p w:rsidR="0068777A" w:rsidRPr="00402918" w:rsidRDefault="0068777A" w:rsidP="0031581E">
      <w:pPr>
        <w:pStyle w:val="Zkladntext2"/>
        <w:numPr>
          <w:ilvl w:val="0"/>
          <w:numId w:val="14"/>
        </w:numPr>
        <w:shd w:val="clear" w:color="auto" w:fill="auto"/>
        <w:tabs>
          <w:tab w:val="left" w:pos="567"/>
        </w:tabs>
        <w:spacing w:before="0" w:after="0" w:line="240" w:lineRule="auto"/>
        <w:ind w:left="567" w:hanging="567"/>
        <w:jc w:val="left"/>
        <w:outlineLvl w:val="0"/>
        <w:rPr>
          <w:b/>
          <w:bCs/>
          <w:sz w:val="26"/>
          <w:szCs w:val="26"/>
          <w:lang w:val="de-DE"/>
        </w:rPr>
      </w:pPr>
      <w:bookmarkStart w:id="58" w:name="_Toc512522230"/>
      <w:r w:rsidRPr="0068777A">
        <w:rPr>
          <w:rStyle w:val="Zkladntext13ptTun0"/>
          <w:lang w:bidi="cs-CZ"/>
        </w:rPr>
        <w:t>Funkce</w:t>
      </w:r>
      <w:bookmarkEnd w:id="58"/>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844"/>
      </w:tblGrid>
      <w:tr w:rsidR="0068777A" w:rsidTr="0068777A">
        <w:tc>
          <w:tcPr>
            <w:tcW w:w="4503" w:type="dxa"/>
          </w:tcPr>
          <w:p w:rsidR="0068777A" w:rsidRDefault="0068777A" w:rsidP="006E7DE9">
            <w:pPr>
              <w:pStyle w:val="Zkladntext2"/>
              <w:shd w:val="clear" w:color="auto" w:fill="auto"/>
              <w:spacing w:before="0" w:after="0" w:line="240" w:lineRule="auto"/>
              <w:ind w:firstLine="0"/>
              <w:jc w:val="left"/>
              <w:rPr>
                <w:lang w:val="de-DE"/>
              </w:rPr>
            </w:pPr>
            <w:r>
              <w:rPr>
                <w:lang w:bidi="cs-CZ"/>
              </w:rPr>
              <w:object w:dxaOrig="4275" w:dyaOrig="3330">
                <v:shape id="_x0000_i1026" type="#_x0000_t75" style="width:213.75pt;height:166.5pt" o:ole="">
                  <v:imagedata r:id="rId32" o:title=""/>
                </v:shape>
                <o:OLEObject Type="Embed" ProgID="PBrush" ShapeID="_x0000_i1026" DrawAspect="Content" ObjectID="_1588744887" r:id="rId33"/>
              </w:object>
            </w:r>
          </w:p>
        </w:tc>
        <w:tc>
          <w:tcPr>
            <w:tcW w:w="5844" w:type="dxa"/>
          </w:tcPr>
          <w:p w:rsidR="0068777A" w:rsidRDefault="0068777A" w:rsidP="006E7DE9">
            <w:pPr>
              <w:pStyle w:val="Zkladntext2"/>
              <w:shd w:val="clear" w:color="auto" w:fill="auto"/>
              <w:spacing w:before="0" w:after="0" w:line="240" w:lineRule="auto"/>
              <w:ind w:firstLine="0"/>
              <w:jc w:val="left"/>
              <w:rPr>
                <w:lang w:val="de-DE"/>
              </w:rPr>
            </w:pPr>
          </w:p>
          <w:p w:rsidR="00402918" w:rsidRDefault="00402918" w:rsidP="006E7DE9">
            <w:pPr>
              <w:pStyle w:val="Zkladntext2"/>
              <w:shd w:val="clear" w:color="auto" w:fill="auto"/>
              <w:spacing w:before="0" w:after="0" w:line="240" w:lineRule="auto"/>
              <w:ind w:firstLine="0"/>
              <w:jc w:val="left"/>
              <w:rPr>
                <w:lang w:val="de-DE"/>
              </w:rPr>
            </w:pPr>
          </w:p>
          <w:p w:rsidR="0068777A" w:rsidRDefault="0068777A" w:rsidP="0068777A">
            <w:pPr>
              <w:pStyle w:val="Zkladntext2"/>
              <w:shd w:val="clear" w:color="auto" w:fill="auto"/>
              <w:tabs>
                <w:tab w:val="left" w:leader="hyphen" w:pos="543"/>
              </w:tabs>
              <w:spacing w:before="0" w:after="0" w:line="240" w:lineRule="auto"/>
              <w:ind w:firstLine="0"/>
              <w:jc w:val="left"/>
              <w:rPr>
                <w:lang w:val="de-DE"/>
              </w:rPr>
            </w:pPr>
            <w:r>
              <w:rPr>
                <w:lang w:bidi="cs-CZ"/>
              </w:rPr>
              <w:t>Horní ohřev</w:t>
            </w:r>
          </w:p>
          <w:p w:rsidR="0068777A" w:rsidRDefault="0068777A" w:rsidP="0068777A">
            <w:pPr>
              <w:pStyle w:val="Zkladntext2"/>
              <w:shd w:val="clear" w:color="auto" w:fill="auto"/>
              <w:tabs>
                <w:tab w:val="left" w:leader="hyphen" w:pos="543"/>
              </w:tabs>
              <w:spacing w:before="0" w:after="0" w:line="240" w:lineRule="auto"/>
              <w:ind w:firstLine="0"/>
              <w:jc w:val="left"/>
              <w:rPr>
                <w:lang w:val="de-DE"/>
              </w:rPr>
            </w:pPr>
          </w:p>
          <w:p w:rsidR="0068777A" w:rsidRDefault="0068777A" w:rsidP="0068777A">
            <w:pPr>
              <w:pStyle w:val="Zkladntext2"/>
              <w:shd w:val="clear" w:color="auto" w:fill="auto"/>
              <w:tabs>
                <w:tab w:val="left" w:leader="hyphen" w:pos="543"/>
              </w:tabs>
              <w:spacing w:before="0" w:after="0" w:line="240" w:lineRule="auto"/>
              <w:ind w:firstLine="0"/>
              <w:jc w:val="left"/>
              <w:rPr>
                <w:lang w:val="de-DE"/>
              </w:rPr>
            </w:pPr>
          </w:p>
          <w:p w:rsidR="0068777A" w:rsidRDefault="0068777A" w:rsidP="0068777A">
            <w:pPr>
              <w:pStyle w:val="Zkladntext2"/>
              <w:shd w:val="clear" w:color="auto" w:fill="auto"/>
              <w:tabs>
                <w:tab w:val="left" w:leader="hyphen" w:pos="543"/>
              </w:tabs>
              <w:spacing w:before="0" w:after="0" w:line="240" w:lineRule="auto"/>
              <w:ind w:firstLine="0"/>
              <w:jc w:val="left"/>
              <w:rPr>
                <w:lang w:val="de-DE"/>
              </w:rPr>
            </w:pPr>
            <w:r>
              <w:rPr>
                <w:lang w:bidi="cs-CZ"/>
              </w:rPr>
              <w:t>Spodní ohřev</w:t>
            </w:r>
          </w:p>
          <w:p w:rsidR="0068777A" w:rsidRDefault="0068777A" w:rsidP="0068777A">
            <w:pPr>
              <w:pStyle w:val="Zkladntext2"/>
              <w:shd w:val="clear" w:color="auto" w:fill="auto"/>
              <w:tabs>
                <w:tab w:val="left" w:leader="hyphen" w:pos="543"/>
              </w:tabs>
              <w:spacing w:before="0" w:after="0" w:line="240" w:lineRule="auto"/>
              <w:ind w:firstLine="0"/>
              <w:jc w:val="left"/>
              <w:rPr>
                <w:lang w:val="de-DE"/>
              </w:rPr>
            </w:pPr>
          </w:p>
          <w:p w:rsidR="0068777A" w:rsidRDefault="0068777A" w:rsidP="0068777A">
            <w:pPr>
              <w:pStyle w:val="Zkladntext2"/>
              <w:shd w:val="clear" w:color="auto" w:fill="auto"/>
              <w:tabs>
                <w:tab w:val="left" w:leader="hyphen" w:pos="543"/>
              </w:tabs>
              <w:spacing w:before="0" w:after="0" w:line="240" w:lineRule="auto"/>
              <w:ind w:firstLine="0"/>
              <w:jc w:val="left"/>
              <w:rPr>
                <w:lang w:val="de-DE"/>
              </w:rPr>
            </w:pPr>
          </w:p>
          <w:p w:rsidR="0068777A" w:rsidRDefault="0068777A" w:rsidP="0068777A">
            <w:pPr>
              <w:pStyle w:val="Zkladntext2"/>
              <w:shd w:val="clear" w:color="auto" w:fill="auto"/>
              <w:tabs>
                <w:tab w:val="left" w:leader="hyphen" w:pos="543"/>
              </w:tabs>
              <w:spacing w:before="0" w:after="0" w:line="240" w:lineRule="auto"/>
              <w:ind w:firstLine="0"/>
              <w:jc w:val="left"/>
              <w:rPr>
                <w:lang w:val="de-DE"/>
              </w:rPr>
            </w:pPr>
            <w:r w:rsidRPr="006E7DE9">
              <w:rPr>
                <w:lang w:bidi="cs-CZ"/>
              </w:rPr>
              <w:t>Horní a spodní ohřev</w:t>
            </w:r>
          </w:p>
          <w:p w:rsidR="0068777A" w:rsidRDefault="0068777A" w:rsidP="0068777A">
            <w:pPr>
              <w:pStyle w:val="Zkladntext2"/>
              <w:shd w:val="clear" w:color="auto" w:fill="auto"/>
              <w:tabs>
                <w:tab w:val="left" w:leader="hyphen" w:pos="543"/>
              </w:tabs>
              <w:spacing w:before="0" w:after="0" w:line="240" w:lineRule="auto"/>
              <w:ind w:firstLine="0"/>
              <w:jc w:val="left"/>
              <w:rPr>
                <w:lang w:val="de-DE"/>
              </w:rPr>
            </w:pPr>
          </w:p>
          <w:p w:rsidR="0068777A" w:rsidRDefault="0068777A" w:rsidP="0068777A">
            <w:pPr>
              <w:pStyle w:val="Zkladntext2"/>
              <w:shd w:val="clear" w:color="auto" w:fill="auto"/>
              <w:tabs>
                <w:tab w:val="left" w:leader="hyphen" w:pos="543"/>
              </w:tabs>
              <w:spacing w:before="0" w:after="0" w:line="240" w:lineRule="auto"/>
              <w:ind w:firstLine="0"/>
              <w:jc w:val="left"/>
              <w:rPr>
                <w:lang w:val="de-DE"/>
              </w:rPr>
            </w:pPr>
          </w:p>
          <w:p w:rsidR="0068777A" w:rsidRDefault="0068777A" w:rsidP="0068777A">
            <w:pPr>
              <w:pStyle w:val="Zkladntext2"/>
              <w:shd w:val="clear" w:color="auto" w:fill="auto"/>
              <w:tabs>
                <w:tab w:val="left" w:leader="hyphen" w:pos="543"/>
              </w:tabs>
              <w:spacing w:before="0" w:after="0" w:line="240" w:lineRule="auto"/>
              <w:ind w:firstLine="0"/>
              <w:jc w:val="left"/>
              <w:rPr>
                <w:lang w:val="de-DE"/>
              </w:rPr>
            </w:pPr>
            <w:r w:rsidRPr="006E7DE9">
              <w:rPr>
                <w:lang w:bidi="cs-CZ"/>
              </w:rPr>
              <w:t>Funkce grilování s otočným špízem.</w:t>
            </w:r>
          </w:p>
          <w:p w:rsidR="0068777A" w:rsidRDefault="0068777A" w:rsidP="0068777A">
            <w:pPr>
              <w:pStyle w:val="Zkladntext2"/>
              <w:shd w:val="clear" w:color="auto" w:fill="auto"/>
              <w:tabs>
                <w:tab w:val="left" w:leader="hyphen" w:pos="543"/>
              </w:tabs>
              <w:spacing w:before="0" w:after="0" w:line="240" w:lineRule="auto"/>
              <w:ind w:firstLine="0"/>
              <w:jc w:val="left"/>
              <w:rPr>
                <w:lang w:val="de-DE"/>
              </w:rPr>
            </w:pPr>
            <w:r w:rsidRPr="006E7DE9">
              <w:rPr>
                <w:lang w:bidi="cs-CZ"/>
              </w:rPr>
              <w:t>Pracují horní topné tyče.</w:t>
            </w:r>
          </w:p>
        </w:tc>
      </w:tr>
    </w:tbl>
    <w:p w:rsidR="00723F01" w:rsidRDefault="00402918" w:rsidP="006E7DE9">
      <w:pPr>
        <w:pStyle w:val="Zkladntext2"/>
        <w:shd w:val="clear" w:color="auto" w:fill="auto"/>
        <w:spacing w:before="0" w:after="0" w:line="240" w:lineRule="auto"/>
        <w:ind w:firstLine="0"/>
        <w:jc w:val="left"/>
        <w:rPr>
          <w:lang w:val="de-DE"/>
        </w:rPr>
      </w:pPr>
      <w:r>
        <w:rPr>
          <w:noProof/>
        </w:rPr>
        <w:drawing>
          <wp:inline distT="0" distB="0" distL="0" distR="0">
            <wp:extent cx="504825" cy="466725"/>
            <wp:effectExtent l="19050" t="0" r="9525" b="0"/>
            <wp:docPr id="180" name="obrázek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4" cstate="print"/>
                    <a:srcRect/>
                    <a:stretch>
                      <a:fillRect/>
                    </a:stretch>
                  </pic:blipFill>
                  <pic:spPr bwMode="auto">
                    <a:xfrm>
                      <a:off x="0" y="0"/>
                      <a:ext cx="504825" cy="466725"/>
                    </a:xfrm>
                    <a:prstGeom prst="rect">
                      <a:avLst/>
                    </a:prstGeom>
                    <a:noFill/>
                    <a:ln w="9525">
                      <a:noFill/>
                      <a:miter lim="800000"/>
                      <a:headEnd/>
                      <a:tailEnd/>
                    </a:ln>
                  </pic:spPr>
                </pic:pic>
              </a:graphicData>
            </a:graphic>
          </wp:inline>
        </w:drawing>
      </w:r>
      <w:r w:rsidR="0068777A" w:rsidRPr="006E7DE9">
        <w:rPr>
          <w:lang w:bidi="cs-CZ"/>
        </w:rPr>
        <w:t xml:space="preserve"> Horní a spodní ohřev s cirkulací vzduchu. Pracují horní a spodní topné tyče a ventilátor teplo rozvádí tak, aby horký vzduch vytvořil rovnoměrnou kůrčičku.</w:t>
      </w:r>
    </w:p>
    <w:p w:rsidR="00402918" w:rsidRDefault="00402918">
      <w:pPr>
        <w:rPr>
          <w:rFonts w:ascii="Arial" w:eastAsia="Arial" w:hAnsi="Arial" w:cs="Arial"/>
          <w:sz w:val="22"/>
          <w:szCs w:val="22"/>
          <w:lang w:val="de-DE"/>
        </w:rPr>
      </w:pPr>
      <w:r>
        <w:rPr>
          <w:lang w:bidi="cs-CZ"/>
        </w:rPr>
        <w:br w:type="page"/>
      </w:r>
    </w:p>
    <w:p w:rsidR="00402918" w:rsidRPr="006E7DE9" w:rsidRDefault="00402918" w:rsidP="006E7DE9">
      <w:pPr>
        <w:pStyle w:val="Zkladntext2"/>
        <w:shd w:val="clear" w:color="auto" w:fill="auto"/>
        <w:spacing w:before="0" w:after="0" w:line="240" w:lineRule="auto"/>
        <w:ind w:firstLine="0"/>
        <w:jc w:val="left"/>
        <w:rPr>
          <w:lang w:val="de-DE"/>
        </w:rPr>
      </w:pPr>
    </w:p>
    <w:p w:rsidR="00723F01" w:rsidRPr="00402918" w:rsidRDefault="00402918" w:rsidP="0031581E">
      <w:pPr>
        <w:pStyle w:val="Zkladntext2"/>
        <w:numPr>
          <w:ilvl w:val="0"/>
          <w:numId w:val="14"/>
        </w:numPr>
        <w:shd w:val="clear" w:color="auto" w:fill="auto"/>
        <w:tabs>
          <w:tab w:val="left" w:pos="567"/>
        </w:tabs>
        <w:spacing w:before="0" w:after="0" w:line="240" w:lineRule="auto"/>
        <w:ind w:left="567" w:hanging="567"/>
        <w:jc w:val="left"/>
        <w:outlineLvl w:val="0"/>
        <w:rPr>
          <w:rStyle w:val="Zkladntext13ptTun0"/>
        </w:rPr>
      </w:pPr>
      <w:bookmarkStart w:id="59" w:name="bookmark44"/>
      <w:bookmarkStart w:id="60" w:name="_Toc512522231"/>
      <w:r>
        <w:rPr>
          <w:rStyle w:val="Zkladntext13ptTun0"/>
          <w:lang w:bidi="cs-CZ"/>
        </w:rPr>
        <w:t>Nastavení času</w:t>
      </w:r>
      <w:bookmarkEnd w:id="59"/>
      <w:bookmarkEnd w:id="60"/>
    </w:p>
    <w:p w:rsidR="00402918" w:rsidRDefault="00402918" w:rsidP="006E7DE9">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553"/>
      </w:tblGrid>
      <w:tr w:rsidR="00402918" w:rsidTr="00402918">
        <w:tc>
          <w:tcPr>
            <w:tcW w:w="3794" w:type="dxa"/>
          </w:tcPr>
          <w:p w:rsidR="00402918" w:rsidRDefault="00402918" w:rsidP="006E7DE9">
            <w:pPr>
              <w:pStyle w:val="Zkladntext2"/>
              <w:shd w:val="clear" w:color="auto" w:fill="auto"/>
              <w:spacing w:before="0" w:after="0" w:line="240" w:lineRule="auto"/>
              <w:ind w:firstLine="0"/>
              <w:jc w:val="left"/>
              <w:rPr>
                <w:lang w:val="de-DE"/>
              </w:rPr>
            </w:pPr>
            <w:r>
              <w:rPr>
                <w:noProof/>
              </w:rPr>
              <w:drawing>
                <wp:inline distT="0" distB="0" distL="0" distR="0">
                  <wp:extent cx="2162175" cy="1943100"/>
                  <wp:effectExtent l="19050" t="0" r="9525" b="0"/>
                  <wp:docPr id="181" name="obrázek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5" cstate="print"/>
                          <a:srcRect/>
                          <a:stretch>
                            <a:fillRect/>
                          </a:stretch>
                        </pic:blipFill>
                        <pic:spPr bwMode="auto">
                          <a:xfrm>
                            <a:off x="0" y="0"/>
                            <a:ext cx="2162175" cy="1943100"/>
                          </a:xfrm>
                          <a:prstGeom prst="rect">
                            <a:avLst/>
                          </a:prstGeom>
                          <a:noFill/>
                          <a:ln w="9525">
                            <a:noFill/>
                            <a:miter lim="800000"/>
                            <a:headEnd/>
                            <a:tailEnd/>
                          </a:ln>
                        </pic:spPr>
                      </pic:pic>
                    </a:graphicData>
                  </a:graphic>
                </wp:inline>
              </w:drawing>
            </w:r>
          </w:p>
        </w:tc>
        <w:tc>
          <w:tcPr>
            <w:tcW w:w="6553" w:type="dxa"/>
          </w:tcPr>
          <w:p w:rsidR="00402918" w:rsidRDefault="00402918" w:rsidP="006E7DE9">
            <w:pPr>
              <w:pStyle w:val="Zkladntext2"/>
              <w:shd w:val="clear" w:color="auto" w:fill="auto"/>
              <w:spacing w:before="0" w:after="0" w:line="240" w:lineRule="auto"/>
              <w:ind w:firstLine="0"/>
              <w:jc w:val="left"/>
              <w:rPr>
                <w:lang w:val="de-DE"/>
              </w:rPr>
            </w:pPr>
          </w:p>
          <w:p w:rsidR="00402918" w:rsidRDefault="00402918" w:rsidP="00402918">
            <w:pPr>
              <w:pStyle w:val="Zkladntext2"/>
              <w:shd w:val="clear" w:color="auto" w:fill="auto"/>
              <w:spacing w:before="0" w:after="0" w:line="240" w:lineRule="auto"/>
              <w:ind w:firstLine="0"/>
              <w:jc w:val="left"/>
              <w:rPr>
                <w:lang w:val="de-DE"/>
              </w:rPr>
            </w:pPr>
            <w:r w:rsidRPr="006E7DE9">
              <w:rPr>
                <w:lang w:bidi="cs-CZ"/>
              </w:rPr>
              <w:t>Požadovanou teplotu nastavíte otáčením ve směru pohybu hodinových ručiček. Kontrolka svítí.</w:t>
            </w:r>
          </w:p>
          <w:p w:rsidR="00402918" w:rsidRPr="006E7DE9" w:rsidRDefault="00402918" w:rsidP="00402918">
            <w:pPr>
              <w:pStyle w:val="Zkladntext2"/>
              <w:shd w:val="clear" w:color="auto" w:fill="auto"/>
              <w:spacing w:before="0" w:after="0" w:line="240" w:lineRule="auto"/>
              <w:ind w:firstLine="0"/>
              <w:jc w:val="left"/>
              <w:rPr>
                <w:lang w:val="de-DE"/>
              </w:rPr>
            </w:pPr>
          </w:p>
          <w:p w:rsidR="00402918" w:rsidRDefault="00402918" w:rsidP="00402918">
            <w:pPr>
              <w:pStyle w:val="Zkladntext2"/>
              <w:shd w:val="clear" w:color="auto" w:fill="auto"/>
              <w:spacing w:before="0" w:after="0" w:line="240" w:lineRule="auto"/>
              <w:ind w:firstLine="0"/>
              <w:jc w:val="left"/>
              <w:rPr>
                <w:lang w:val="de-DE"/>
              </w:rPr>
            </w:pPr>
            <w:r w:rsidRPr="006E7DE9">
              <w:rPr>
                <w:lang w:bidi="cs-CZ"/>
              </w:rPr>
              <w:t>Jakmile uplyne nastavený čas ozve se zvukový signál a přístroj se vypne.</w:t>
            </w:r>
          </w:p>
          <w:p w:rsidR="00402918" w:rsidRPr="006E7DE9" w:rsidRDefault="00402918" w:rsidP="00402918">
            <w:pPr>
              <w:pStyle w:val="Zkladntext2"/>
              <w:shd w:val="clear" w:color="auto" w:fill="auto"/>
              <w:spacing w:before="0" w:after="0" w:line="240" w:lineRule="auto"/>
              <w:ind w:firstLine="0"/>
              <w:jc w:val="left"/>
              <w:rPr>
                <w:lang w:val="de-DE"/>
              </w:rPr>
            </w:pPr>
          </w:p>
          <w:p w:rsidR="00402918" w:rsidRDefault="00402918" w:rsidP="00402918">
            <w:pPr>
              <w:pStyle w:val="Zkladntext2"/>
              <w:shd w:val="clear" w:color="auto" w:fill="auto"/>
              <w:spacing w:before="0" w:after="0" w:line="240" w:lineRule="auto"/>
              <w:ind w:firstLine="0"/>
              <w:jc w:val="left"/>
              <w:rPr>
                <w:lang w:val="de-DE"/>
              </w:rPr>
            </w:pPr>
            <w:r w:rsidRPr="006E7DE9">
              <w:rPr>
                <w:lang w:bidi="cs-CZ"/>
              </w:rPr>
              <w:t>Pro vypnutí přístroje otočte volič do polohy OFF.</w:t>
            </w:r>
          </w:p>
          <w:p w:rsidR="00402918" w:rsidRPr="006E7DE9" w:rsidRDefault="00402918" w:rsidP="00402918">
            <w:pPr>
              <w:pStyle w:val="Zkladntext2"/>
              <w:shd w:val="clear" w:color="auto" w:fill="auto"/>
              <w:spacing w:before="0" w:after="0" w:line="240" w:lineRule="auto"/>
              <w:ind w:firstLine="0"/>
              <w:jc w:val="left"/>
              <w:rPr>
                <w:lang w:val="de-DE"/>
              </w:rPr>
            </w:pPr>
          </w:p>
          <w:p w:rsidR="00402918" w:rsidRDefault="00402918" w:rsidP="006E7DE9">
            <w:pPr>
              <w:pStyle w:val="Zkladntext2"/>
              <w:shd w:val="clear" w:color="auto" w:fill="auto"/>
              <w:spacing w:before="0" w:after="0" w:line="240" w:lineRule="auto"/>
              <w:ind w:firstLine="0"/>
              <w:jc w:val="left"/>
              <w:rPr>
                <w:lang w:val="de-DE"/>
              </w:rPr>
            </w:pPr>
            <w:r w:rsidRPr="006E7DE9">
              <w:rPr>
                <w:lang w:bidi="cs-CZ"/>
              </w:rPr>
              <w:t>Jestliže volič otočíte proti směru pohybu hodinových ručiček do polohy STAY ON, zůstane přístroj zapnutý do okamžiku, kdy bude ručně vypnut.</w:t>
            </w:r>
          </w:p>
        </w:tc>
      </w:tr>
    </w:tbl>
    <w:p w:rsidR="00402918" w:rsidRDefault="00402918" w:rsidP="006E7DE9">
      <w:pPr>
        <w:pStyle w:val="Zkladntext2"/>
        <w:shd w:val="clear" w:color="auto" w:fill="auto"/>
        <w:spacing w:before="0" w:after="0" w:line="240" w:lineRule="auto"/>
        <w:ind w:firstLine="0"/>
        <w:jc w:val="left"/>
        <w:rPr>
          <w:lang w:val="de-DE"/>
        </w:rPr>
      </w:pPr>
    </w:p>
    <w:p w:rsidR="00723F01" w:rsidRPr="00402918" w:rsidRDefault="0068777A" w:rsidP="0031581E">
      <w:pPr>
        <w:pStyle w:val="Zkladntext2"/>
        <w:numPr>
          <w:ilvl w:val="0"/>
          <w:numId w:val="14"/>
        </w:numPr>
        <w:shd w:val="clear" w:color="auto" w:fill="auto"/>
        <w:tabs>
          <w:tab w:val="left" w:pos="567"/>
        </w:tabs>
        <w:spacing w:before="0" w:after="0" w:line="240" w:lineRule="auto"/>
        <w:ind w:left="567" w:hanging="567"/>
        <w:jc w:val="left"/>
        <w:outlineLvl w:val="0"/>
        <w:rPr>
          <w:rStyle w:val="Zkladntext13ptTun0"/>
        </w:rPr>
      </w:pPr>
      <w:bookmarkStart w:id="61" w:name="bookmark45"/>
      <w:bookmarkStart w:id="62" w:name="_Toc512522232"/>
      <w:r w:rsidRPr="00402918">
        <w:rPr>
          <w:rStyle w:val="Zkladntext13ptTun0"/>
          <w:lang w:bidi="cs-CZ"/>
        </w:rPr>
        <w:t>Typový štítek</w:t>
      </w:r>
      <w:bookmarkEnd w:id="61"/>
      <w:bookmarkEnd w:id="62"/>
    </w:p>
    <w:p w:rsidR="00402918" w:rsidRDefault="00402918"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Typový štítek s daty pro připojení a výkon se nachází na zadní straně přístroje.</w:t>
      </w:r>
    </w:p>
    <w:p w:rsidR="00402918" w:rsidRDefault="00402918" w:rsidP="006E7DE9">
      <w:pPr>
        <w:pStyle w:val="Zkladntext2"/>
        <w:shd w:val="clear" w:color="auto" w:fill="auto"/>
        <w:spacing w:before="0" w:after="0" w:line="240" w:lineRule="auto"/>
        <w:ind w:firstLine="0"/>
        <w:jc w:val="left"/>
        <w:rPr>
          <w:lang w:val="de-DE"/>
        </w:rPr>
      </w:pPr>
    </w:p>
    <w:p w:rsidR="00723F01" w:rsidRPr="00402918" w:rsidRDefault="00402918" w:rsidP="0031581E">
      <w:pPr>
        <w:pStyle w:val="Nadpis30"/>
        <w:numPr>
          <w:ilvl w:val="0"/>
          <w:numId w:val="9"/>
        </w:numPr>
        <w:shd w:val="clear" w:color="auto" w:fill="auto"/>
        <w:tabs>
          <w:tab w:val="left" w:pos="567"/>
        </w:tabs>
        <w:spacing w:after="0" w:line="240" w:lineRule="auto"/>
        <w:ind w:left="567" w:hanging="567"/>
        <w:outlineLvl w:val="0"/>
        <w:rPr>
          <w:sz w:val="30"/>
          <w:szCs w:val="30"/>
          <w:lang w:val="de-DE"/>
        </w:rPr>
      </w:pPr>
      <w:bookmarkStart w:id="63" w:name="bookmark46"/>
      <w:bookmarkStart w:id="64" w:name="_Toc512522233"/>
      <w:r>
        <w:rPr>
          <w:sz w:val="30"/>
          <w:szCs w:val="30"/>
          <w:lang w:bidi="cs-CZ"/>
        </w:rPr>
        <w:t>Obsluha a provoz</w:t>
      </w:r>
      <w:bookmarkEnd w:id="63"/>
      <w:bookmarkEnd w:id="64"/>
    </w:p>
    <w:p w:rsidR="00402918" w:rsidRDefault="00402918"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V této kapitole naleznete důležitá upozornění k obsluze přístroje. Dbejte upozornění, abyste zabránili nebezpečím a poškozením.</w:t>
      </w:r>
    </w:p>
    <w:p w:rsidR="00402918" w:rsidRDefault="00402918" w:rsidP="006E7DE9">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402918" w:rsidTr="00A95FCE">
        <w:tc>
          <w:tcPr>
            <w:tcW w:w="675" w:type="dxa"/>
            <w:shd w:val="clear" w:color="auto" w:fill="FB7015"/>
            <w:vAlign w:val="center"/>
          </w:tcPr>
          <w:p w:rsidR="00402918" w:rsidRDefault="00402918" w:rsidP="00A95FCE">
            <w:pPr>
              <w:pStyle w:val="Zkladntext2"/>
              <w:shd w:val="clear" w:color="auto" w:fill="auto"/>
              <w:spacing w:before="20" w:after="20" w:line="240" w:lineRule="auto"/>
              <w:ind w:firstLine="0"/>
              <w:rPr>
                <w:lang w:val="de-DE"/>
              </w:rPr>
            </w:pPr>
            <w:r>
              <w:rPr>
                <w:noProof/>
              </w:rPr>
              <w:drawing>
                <wp:inline distT="0" distB="0" distL="0" distR="0">
                  <wp:extent cx="180975" cy="171450"/>
                  <wp:effectExtent l="19050" t="0" r="9525" b="0"/>
                  <wp:docPr id="15"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402918" w:rsidRPr="000C3145" w:rsidRDefault="00402918" w:rsidP="00A95FCE">
            <w:pPr>
              <w:pStyle w:val="Zkladntext2"/>
              <w:shd w:val="clear" w:color="auto" w:fill="auto"/>
              <w:spacing w:before="20" w:after="20" w:line="240" w:lineRule="auto"/>
              <w:ind w:firstLine="0"/>
              <w:jc w:val="left"/>
              <w:rPr>
                <w:b/>
                <w:color w:val="auto"/>
                <w:lang w:val="de-DE"/>
              </w:rPr>
            </w:pPr>
            <w:r>
              <w:rPr>
                <w:b/>
                <w:color w:val="auto"/>
                <w:lang w:bidi="cs-CZ"/>
              </w:rPr>
              <w:t>VAROVÁNÍ</w:t>
            </w:r>
          </w:p>
        </w:tc>
        <w:tc>
          <w:tcPr>
            <w:tcW w:w="8254" w:type="dxa"/>
            <w:shd w:val="clear" w:color="auto" w:fill="E6E6E6"/>
          </w:tcPr>
          <w:p w:rsidR="00402918" w:rsidRDefault="00402918" w:rsidP="00A95FCE">
            <w:pPr>
              <w:pStyle w:val="Zkladntext2"/>
              <w:shd w:val="clear" w:color="auto" w:fill="auto"/>
              <w:spacing w:before="20" w:after="20" w:line="240" w:lineRule="auto"/>
              <w:ind w:firstLine="0"/>
              <w:jc w:val="left"/>
              <w:rPr>
                <w:lang w:val="de-DE"/>
              </w:rPr>
            </w:pPr>
          </w:p>
        </w:tc>
      </w:tr>
      <w:tr w:rsidR="00402918" w:rsidRPr="0015049D" w:rsidTr="00A95FCE">
        <w:tc>
          <w:tcPr>
            <w:tcW w:w="10347" w:type="dxa"/>
            <w:gridSpan w:val="3"/>
            <w:shd w:val="clear" w:color="auto" w:fill="E6E6E6"/>
          </w:tcPr>
          <w:p w:rsidR="00402918" w:rsidRDefault="00402918" w:rsidP="00402918">
            <w:pPr>
              <w:pStyle w:val="Zkladntext2"/>
              <w:shd w:val="clear" w:color="auto" w:fill="auto"/>
              <w:spacing w:before="0" w:after="0" w:line="240" w:lineRule="auto"/>
              <w:ind w:firstLine="0"/>
              <w:jc w:val="left"/>
              <w:rPr>
                <w:lang w:val="de-DE"/>
              </w:rPr>
            </w:pPr>
          </w:p>
          <w:p w:rsidR="00402918" w:rsidRPr="00402918" w:rsidRDefault="00402918" w:rsidP="00402918">
            <w:pPr>
              <w:pStyle w:val="Zkladntext2"/>
              <w:numPr>
                <w:ilvl w:val="0"/>
                <w:numId w:val="10"/>
              </w:numPr>
              <w:shd w:val="clear" w:color="auto" w:fill="auto"/>
              <w:tabs>
                <w:tab w:val="left" w:pos="426"/>
              </w:tabs>
              <w:spacing w:before="0" w:after="100" w:line="240" w:lineRule="auto"/>
              <w:ind w:left="425" w:hanging="425"/>
              <w:jc w:val="left"/>
              <w:rPr>
                <w:lang w:val="de-DE"/>
              </w:rPr>
            </w:pPr>
            <w:r w:rsidRPr="006E7DE9">
              <w:rPr>
                <w:lang w:bidi="cs-CZ"/>
              </w:rPr>
              <w:t>Neponechávejte přístroj během provozu bez dozoru, aby bylo možné v případě nebezpečí rychle zasáhnout.</w:t>
            </w:r>
          </w:p>
        </w:tc>
      </w:tr>
    </w:tbl>
    <w:p w:rsidR="00402918" w:rsidRPr="006E7DE9" w:rsidRDefault="00402918" w:rsidP="006E7DE9">
      <w:pPr>
        <w:pStyle w:val="Zkladntext2"/>
        <w:shd w:val="clear" w:color="auto" w:fill="auto"/>
        <w:spacing w:before="0" w:after="0" w:line="240" w:lineRule="auto"/>
        <w:ind w:firstLine="0"/>
        <w:jc w:val="left"/>
        <w:rPr>
          <w:lang w:val="de-DE"/>
        </w:rPr>
      </w:pPr>
    </w:p>
    <w:p w:rsidR="00723F01" w:rsidRPr="00402918" w:rsidRDefault="0068777A" w:rsidP="0031581E">
      <w:pPr>
        <w:pStyle w:val="Nadpis40"/>
        <w:numPr>
          <w:ilvl w:val="0"/>
          <w:numId w:val="7"/>
        </w:numPr>
        <w:shd w:val="clear" w:color="auto" w:fill="auto"/>
        <w:tabs>
          <w:tab w:val="left" w:pos="567"/>
        </w:tabs>
        <w:spacing w:before="0" w:after="0" w:line="240" w:lineRule="auto"/>
        <w:ind w:left="567" w:hanging="567"/>
        <w:jc w:val="left"/>
        <w:outlineLvl w:val="0"/>
        <w:rPr>
          <w:lang w:val="de-DE"/>
        </w:rPr>
      </w:pPr>
      <w:bookmarkStart w:id="65" w:name="bookmark47"/>
      <w:bookmarkStart w:id="66" w:name="_Toc512522234"/>
      <w:r w:rsidRPr="00402918">
        <w:rPr>
          <w:lang w:bidi="cs-CZ"/>
        </w:rPr>
        <w:t>Před prvním použitím:</w:t>
      </w:r>
      <w:bookmarkEnd w:id="65"/>
      <w:bookmarkEnd w:id="66"/>
    </w:p>
    <w:p w:rsidR="00402918" w:rsidRDefault="00402918"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Odstraňte z vnitřku přístroje všechny části příslušenství, umyjte je teplou mýdlovou vodou a pečlivě osušte. Dno a horní stranu pečicího prostoru otřete vlhkým hadříkem a plochy důkladně osušte.</w:t>
      </w:r>
    </w:p>
    <w:p w:rsidR="00402918" w:rsidRPr="006E7DE9" w:rsidRDefault="00402918"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Topné tyče jsou opatřeny ochrannou vrstvou. Při prvním použití může po dobu asi 5 - 15 minut docházet k mírnému odpařování. Výpary nejsou škodlivé a neovlivní výkon přístroje.</w:t>
      </w:r>
    </w:p>
    <w:p w:rsidR="00402918" w:rsidRPr="006E7DE9" w:rsidRDefault="00402918"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Před prvním použitím proto prázdný přístroj zapněte nejdříve na 15 minut na nejvyšší stupeň a nechejte ho pak dobře odvětrat a vychladnout.</w:t>
      </w:r>
    </w:p>
    <w:p w:rsidR="00402918" w:rsidRPr="006E7DE9" w:rsidRDefault="00402918" w:rsidP="006E7DE9">
      <w:pPr>
        <w:pStyle w:val="Zkladntext2"/>
        <w:shd w:val="clear" w:color="auto" w:fill="auto"/>
        <w:spacing w:before="0" w:after="0" w:line="240" w:lineRule="auto"/>
        <w:ind w:firstLine="0"/>
        <w:jc w:val="left"/>
        <w:rPr>
          <w:lang w:val="de-DE"/>
        </w:rPr>
      </w:pPr>
    </w:p>
    <w:p w:rsidR="00723F01" w:rsidRPr="00402918" w:rsidRDefault="0068777A" w:rsidP="0031581E">
      <w:pPr>
        <w:pStyle w:val="Nadpis40"/>
        <w:numPr>
          <w:ilvl w:val="0"/>
          <w:numId w:val="7"/>
        </w:numPr>
        <w:shd w:val="clear" w:color="auto" w:fill="auto"/>
        <w:tabs>
          <w:tab w:val="left" w:pos="567"/>
        </w:tabs>
        <w:spacing w:before="0" w:after="0" w:line="240" w:lineRule="auto"/>
        <w:ind w:left="567" w:hanging="567"/>
        <w:jc w:val="left"/>
        <w:outlineLvl w:val="0"/>
        <w:rPr>
          <w:lang w:val="de-DE"/>
        </w:rPr>
      </w:pPr>
      <w:bookmarkStart w:id="67" w:name="bookmark48"/>
      <w:bookmarkStart w:id="68" w:name="_Toc512522235"/>
      <w:r w:rsidRPr="00402918">
        <w:rPr>
          <w:lang w:bidi="cs-CZ"/>
        </w:rPr>
        <w:t>Používání</w:t>
      </w:r>
      <w:bookmarkEnd w:id="67"/>
      <w:bookmarkEnd w:id="68"/>
    </w:p>
    <w:p w:rsidR="00402918" w:rsidRDefault="00402918"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Zkontrolujte, zda je zásuvka na drobky správně vložena.</w:t>
      </w:r>
    </w:p>
    <w:p w:rsidR="00402918" w:rsidRPr="006E7DE9" w:rsidRDefault="00402918"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Pečicí plech nebo grilovací rošt event. pokryjte pečicím papírem nebo hliníkovou fólií.</w:t>
      </w:r>
    </w:p>
    <w:p w:rsidR="00402918" w:rsidRPr="006E7DE9" w:rsidRDefault="00402918" w:rsidP="006E7DE9">
      <w:pPr>
        <w:pStyle w:val="Zkladntext2"/>
        <w:shd w:val="clear" w:color="auto" w:fill="auto"/>
        <w:spacing w:before="0" w:after="0" w:line="240" w:lineRule="auto"/>
        <w:ind w:firstLine="0"/>
        <w:jc w:val="left"/>
        <w:rPr>
          <w:lang w:val="de-DE"/>
        </w:rPr>
      </w:pPr>
    </w:p>
    <w:p w:rsidR="00723F01" w:rsidRPr="006E7DE9" w:rsidRDefault="0068777A" w:rsidP="006E7DE9">
      <w:pPr>
        <w:pStyle w:val="Zkladntext2"/>
        <w:shd w:val="clear" w:color="auto" w:fill="auto"/>
        <w:spacing w:before="0" w:after="0" w:line="240" w:lineRule="auto"/>
        <w:ind w:firstLine="0"/>
        <w:jc w:val="left"/>
        <w:rPr>
          <w:lang w:val="de-DE"/>
        </w:rPr>
      </w:pPr>
      <w:r w:rsidRPr="006E7DE9">
        <w:rPr>
          <w:lang w:bidi="cs-CZ"/>
        </w:rPr>
        <w:t>Pečicí prostor několik minut zahřívejte horním a spodním ohřevem. Dvířka nechejte zavřená. Regulátor teploty nastavte na požadovanou teplotu a regulátor časovače na požadovanou dobu zahřívání.</w:t>
      </w:r>
    </w:p>
    <w:p w:rsidR="00723F01" w:rsidRPr="006E7DE9" w:rsidRDefault="00723F01" w:rsidP="006E7DE9">
      <w:pPr>
        <w:rPr>
          <w:rFonts w:ascii="Arial" w:hAnsi="Arial" w:cs="Arial"/>
          <w:sz w:val="22"/>
          <w:szCs w:val="22"/>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Umístěte potraviny na pečicí nebo grilovací rošt a vložte je do přístroje.</w:t>
      </w:r>
    </w:p>
    <w:p w:rsidR="00402918" w:rsidRDefault="00402918">
      <w:pPr>
        <w:rPr>
          <w:rFonts w:ascii="Arial" w:eastAsia="Arial" w:hAnsi="Arial" w:cs="Arial"/>
          <w:sz w:val="22"/>
          <w:szCs w:val="22"/>
          <w:lang w:val="de-DE"/>
        </w:rPr>
      </w:pPr>
      <w:r>
        <w:rPr>
          <w:lang w:bidi="cs-CZ"/>
        </w:rPr>
        <w:br w:type="page"/>
      </w:r>
    </w:p>
    <w:p w:rsidR="00402918" w:rsidRPr="006E7DE9" w:rsidRDefault="00402918"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Nebo: Potraviny nasuňte na otočný špíz a pomocí rukojeti je vložte do přístroje.</w:t>
      </w:r>
    </w:p>
    <w:p w:rsidR="00402918" w:rsidRPr="006E7DE9" w:rsidRDefault="00402918" w:rsidP="006E7DE9">
      <w:pPr>
        <w:pStyle w:val="Zkladntext2"/>
        <w:shd w:val="clear" w:color="auto" w:fill="auto"/>
        <w:spacing w:before="0" w:after="0" w:line="240" w:lineRule="auto"/>
        <w:ind w:firstLine="0"/>
        <w:jc w:val="left"/>
        <w:rPr>
          <w:lang w:val="de-DE"/>
        </w:rPr>
      </w:pPr>
    </w:p>
    <w:p w:rsidR="00723F01" w:rsidRPr="006E7DE9" w:rsidRDefault="0068777A" w:rsidP="006E7DE9">
      <w:pPr>
        <w:pStyle w:val="Nadpis50"/>
        <w:shd w:val="clear" w:color="auto" w:fill="auto"/>
        <w:spacing w:after="0" w:line="240" w:lineRule="auto"/>
        <w:ind w:firstLine="0"/>
        <w:outlineLvl w:val="9"/>
        <w:rPr>
          <w:lang w:val="de-DE"/>
        </w:rPr>
      </w:pPr>
      <w:bookmarkStart w:id="69" w:name="bookmark49"/>
      <w:r w:rsidRPr="006E7DE9">
        <w:rPr>
          <w:lang w:bidi="cs-CZ"/>
        </w:rPr>
        <w:t>Umístění grilovacího roštu</w:t>
      </w:r>
      <w:bookmarkEnd w:id="69"/>
    </w:p>
    <w:p w:rsidR="00402918" w:rsidRDefault="00402918"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Nahoře: Grilování masa. Ponechejte nad potravinou volné místo, protože potraviny se při grilování mohou zvětšit.</w:t>
      </w:r>
    </w:p>
    <w:p w:rsidR="00402918" w:rsidRPr="006E7DE9" w:rsidRDefault="00402918"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Uprostřed: Optimální pro vaření a pečení (např. pizza), ohřívání, pečení s horkým vzduchem. Grilování větších potravin.</w:t>
      </w:r>
    </w:p>
    <w:p w:rsidR="00402918" w:rsidRPr="006E7DE9" w:rsidRDefault="00402918"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Dole: Pro přípravu větších potravin a ohřívání pokrmů. Vhodné i pro přípravu při nízkých teplotách.</w:t>
      </w:r>
    </w:p>
    <w:p w:rsidR="00402918" w:rsidRPr="006E7DE9" w:rsidRDefault="00402918"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Regulátor teploty nastavte na požadovanou teplotu.</w:t>
      </w:r>
    </w:p>
    <w:p w:rsidR="00402918" w:rsidRPr="006E7DE9" w:rsidRDefault="00402918"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Regulátor funkce nastavte na požadovanou funkci a otočným voličem nastavte ve směru pohybu hodinových ručiček potřebný čas nebo volič otočte proti směru pohybu hodinových ručiček do polohy Stay On. Po uplynutí nastaveného času zazní zvukový signál. Při nastavení Stay ON zůstane přístroj zapnutý do doby, než ho vypnete ručně.</w:t>
      </w:r>
    </w:p>
    <w:p w:rsidR="00402918" w:rsidRDefault="00402918" w:rsidP="006E7DE9">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402918" w:rsidTr="00A95FCE">
        <w:tc>
          <w:tcPr>
            <w:tcW w:w="2093" w:type="dxa"/>
            <w:shd w:val="clear" w:color="auto" w:fill="004D84"/>
            <w:vAlign w:val="center"/>
          </w:tcPr>
          <w:p w:rsidR="00402918" w:rsidRPr="000C3145" w:rsidRDefault="00402918" w:rsidP="00A95FCE">
            <w:pPr>
              <w:pStyle w:val="Zkladntext2"/>
              <w:shd w:val="clear" w:color="auto" w:fill="auto"/>
              <w:spacing w:before="20" w:after="20" w:line="240" w:lineRule="auto"/>
              <w:ind w:firstLine="0"/>
              <w:rPr>
                <w:b/>
                <w:i/>
                <w:color w:val="FFFFFF" w:themeColor="background1"/>
                <w:lang w:val="de-DE"/>
              </w:rPr>
            </w:pPr>
            <w:r w:rsidRPr="000C3145">
              <w:rPr>
                <w:b/>
                <w:i/>
                <w:color w:val="FFFFFF" w:themeColor="background1"/>
                <w:lang w:bidi="cs-CZ"/>
              </w:rPr>
              <w:t>UPOZORNĚNÍ</w:t>
            </w:r>
          </w:p>
        </w:tc>
        <w:tc>
          <w:tcPr>
            <w:tcW w:w="8254" w:type="dxa"/>
            <w:shd w:val="clear" w:color="auto" w:fill="E6E6E6"/>
          </w:tcPr>
          <w:p w:rsidR="00402918" w:rsidRDefault="00402918" w:rsidP="00A95FCE">
            <w:pPr>
              <w:pStyle w:val="Zkladntext2"/>
              <w:shd w:val="clear" w:color="auto" w:fill="auto"/>
              <w:spacing w:before="20" w:after="20" w:line="240" w:lineRule="auto"/>
              <w:ind w:firstLine="0"/>
              <w:jc w:val="left"/>
              <w:rPr>
                <w:lang w:val="de-DE"/>
              </w:rPr>
            </w:pPr>
          </w:p>
        </w:tc>
      </w:tr>
      <w:tr w:rsidR="00402918" w:rsidRPr="000C3145" w:rsidTr="00A95FCE">
        <w:tc>
          <w:tcPr>
            <w:tcW w:w="10347" w:type="dxa"/>
            <w:gridSpan w:val="2"/>
            <w:shd w:val="clear" w:color="auto" w:fill="E6E6E6"/>
          </w:tcPr>
          <w:p w:rsidR="00402918" w:rsidRDefault="00402918" w:rsidP="00A95FCE">
            <w:pPr>
              <w:pStyle w:val="Zkladntext2"/>
              <w:shd w:val="clear" w:color="auto" w:fill="auto"/>
              <w:spacing w:before="0" w:after="0" w:line="240" w:lineRule="auto"/>
              <w:ind w:firstLine="0"/>
              <w:jc w:val="left"/>
              <w:rPr>
                <w:lang w:val="de-DE"/>
              </w:rPr>
            </w:pPr>
          </w:p>
          <w:p w:rsidR="00402918" w:rsidRPr="0022497E" w:rsidRDefault="00402918" w:rsidP="00A95FCE">
            <w:pPr>
              <w:pStyle w:val="Zkladntext2"/>
              <w:numPr>
                <w:ilvl w:val="0"/>
                <w:numId w:val="10"/>
              </w:numPr>
              <w:shd w:val="clear" w:color="auto" w:fill="auto"/>
              <w:tabs>
                <w:tab w:val="left" w:pos="426"/>
              </w:tabs>
              <w:spacing w:before="0" w:after="100" w:line="240" w:lineRule="auto"/>
              <w:ind w:left="425" w:hanging="425"/>
              <w:jc w:val="left"/>
              <w:rPr>
                <w:lang w:val="de-DE"/>
              </w:rPr>
            </w:pPr>
            <w:r w:rsidRPr="006E7DE9">
              <w:rPr>
                <w:lang w:bidi="cs-CZ"/>
              </w:rPr>
              <w:t>Pokud chcete nastavit dobu vaření kratší než 20 minut, otočte volič nejprve na 40 minut, a pak zpět na požadovanou dobu.</w:t>
            </w:r>
          </w:p>
        </w:tc>
      </w:tr>
    </w:tbl>
    <w:p w:rsidR="00402918" w:rsidRDefault="00402918" w:rsidP="006E7DE9">
      <w:pPr>
        <w:pStyle w:val="Zkladntext2"/>
        <w:shd w:val="clear" w:color="auto" w:fill="auto"/>
        <w:spacing w:before="0" w:after="0" w:line="240" w:lineRule="auto"/>
        <w:ind w:firstLine="0"/>
        <w:jc w:val="left"/>
        <w:rPr>
          <w:lang w:val="de-DE"/>
        </w:rPr>
      </w:pPr>
    </w:p>
    <w:p w:rsidR="00723F01" w:rsidRDefault="0068777A" w:rsidP="00402918">
      <w:pPr>
        <w:pStyle w:val="Zkladntext2"/>
        <w:shd w:val="clear" w:color="auto" w:fill="auto"/>
        <w:spacing w:before="0" w:after="0" w:line="240" w:lineRule="auto"/>
        <w:ind w:firstLine="0"/>
        <w:jc w:val="left"/>
        <w:rPr>
          <w:lang w:val="de-DE"/>
        </w:rPr>
      </w:pPr>
      <w:r w:rsidRPr="006E7DE9">
        <w:rPr>
          <w:lang w:bidi="cs-CZ"/>
        </w:rPr>
        <w:t>Při vytahování hotového jídla z přístroje používejte kuchyňské chňapky. Grilovací rošt snadno vyjmete pomocí kleští.</w:t>
      </w:r>
    </w:p>
    <w:p w:rsidR="00402918" w:rsidRPr="006E7DE9" w:rsidRDefault="00402918" w:rsidP="00402918">
      <w:pPr>
        <w:pStyle w:val="Zkladntext2"/>
        <w:shd w:val="clear" w:color="auto" w:fill="auto"/>
        <w:spacing w:before="0" w:after="0" w:line="240" w:lineRule="auto"/>
        <w:ind w:firstLine="0"/>
        <w:jc w:val="left"/>
        <w:rPr>
          <w:lang w:val="de-DE"/>
        </w:rPr>
      </w:pPr>
    </w:p>
    <w:p w:rsidR="00723F01" w:rsidRDefault="0068777A" w:rsidP="00402918">
      <w:pPr>
        <w:pStyle w:val="Zkladntext2"/>
        <w:shd w:val="clear" w:color="auto" w:fill="auto"/>
        <w:spacing w:before="0" w:after="0" w:line="240" w:lineRule="auto"/>
        <w:ind w:firstLine="0"/>
        <w:jc w:val="left"/>
        <w:rPr>
          <w:lang w:val="de-DE"/>
        </w:rPr>
      </w:pPr>
      <w:r w:rsidRPr="006E7DE9">
        <w:rPr>
          <w:lang w:bidi="cs-CZ"/>
        </w:rPr>
        <w:t>Poté nastavte volič času do polohy OFF.</w:t>
      </w:r>
    </w:p>
    <w:p w:rsidR="00402918" w:rsidRPr="006E7DE9" w:rsidRDefault="00402918" w:rsidP="00402918">
      <w:pPr>
        <w:pStyle w:val="Zkladntext2"/>
        <w:shd w:val="clear" w:color="auto" w:fill="auto"/>
        <w:spacing w:before="0" w:after="0" w:line="240" w:lineRule="auto"/>
        <w:ind w:firstLine="0"/>
        <w:jc w:val="left"/>
        <w:rPr>
          <w:lang w:val="de-DE"/>
        </w:rPr>
      </w:pPr>
    </w:p>
    <w:p w:rsidR="00723F01" w:rsidRPr="00402918" w:rsidRDefault="0068777A" w:rsidP="0031581E">
      <w:pPr>
        <w:pStyle w:val="Nadpis30"/>
        <w:numPr>
          <w:ilvl w:val="0"/>
          <w:numId w:val="9"/>
        </w:numPr>
        <w:shd w:val="clear" w:color="auto" w:fill="auto"/>
        <w:tabs>
          <w:tab w:val="left" w:pos="567"/>
        </w:tabs>
        <w:spacing w:after="0" w:line="240" w:lineRule="auto"/>
        <w:ind w:left="567" w:hanging="567"/>
        <w:outlineLvl w:val="0"/>
        <w:rPr>
          <w:sz w:val="30"/>
          <w:szCs w:val="30"/>
          <w:lang w:val="de-DE"/>
        </w:rPr>
      </w:pPr>
      <w:bookmarkStart w:id="70" w:name="bookmark50"/>
      <w:bookmarkStart w:id="71" w:name="_Toc512522236"/>
      <w:r w:rsidRPr="00402918">
        <w:rPr>
          <w:sz w:val="30"/>
          <w:szCs w:val="30"/>
          <w:lang w:bidi="cs-CZ"/>
        </w:rPr>
        <w:t>Čištění a péče</w:t>
      </w:r>
      <w:bookmarkEnd w:id="70"/>
      <w:bookmarkEnd w:id="71"/>
    </w:p>
    <w:p w:rsidR="00402918" w:rsidRDefault="00402918" w:rsidP="00402918">
      <w:pPr>
        <w:pStyle w:val="Zkladntext2"/>
        <w:shd w:val="clear" w:color="auto" w:fill="auto"/>
        <w:spacing w:before="0" w:after="0" w:line="240" w:lineRule="auto"/>
        <w:ind w:firstLine="0"/>
        <w:jc w:val="left"/>
        <w:rPr>
          <w:lang w:val="de-DE"/>
        </w:rPr>
      </w:pPr>
    </w:p>
    <w:p w:rsidR="00723F01" w:rsidRDefault="0068777A" w:rsidP="00402918">
      <w:pPr>
        <w:pStyle w:val="Zkladntext2"/>
        <w:shd w:val="clear" w:color="auto" w:fill="auto"/>
        <w:spacing w:before="0" w:after="0" w:line="240" w:lineRule="auto"/>
        <w:ind w:firstLine="0"/>
        <w:jc w:val="left"/>
        <w:rPr>
          <w:lang w:val="de-DE"/>
        </w:rPr>
      </w:pPr>
      <w:r w:rsidRPr="006E7DE9">
        <w:rPr>
          <w:lang w:bidi="cs-CZ"/>
        </w:rPr>
        <w:t>V této kapitole naleznete důležitá upozornění k čištění a péči o přístroj. Dbejte upozornění, abyste zabránili poškozením chybným čištěním přístroje a zajistili bezporuchový provoz.</w:t>
      </w:r>
    </w:p>
    <w:p w:rsidR="00402918" w:rsidRDefault="00402918" w:rsidP="00402918">
      <w:pPr>
        <w:pStyle w:val="Zkladntext2"/>
        <w:shd w:val="clear" w:color="auto" w:fill="auto"/>
        <w:spacing w:before="0" w:after="0" w:line="240" w:lineRule="auto"/>
        <w:ind w:firstLine="0"/>
        <w:jc w:val="left"/>
        <w:rPr>
          <w:lang w:val="de-DE"/>
        </w:rPr>
      </w:pPr>
    </w:p>
    <w:p w:rsidR="00402918" w:rsidRPr="00402918" w:rsidRDefault="00402918" w:rsidP="0031581E">
      <w:pPr>
        <w:pStyle w:val="Zkladntext2"/>
        <w:numPr>
          <w:ilvl w:val="0"/>
          <w:numId w:val="15"/>
        </w:numPr>
        <w:shd w:val="clear" w:color="auto" w:fill="auto"/>
        <w:tabs>
          <w:tab w:val="left" w:pos="567"/>
        </w:tabs>
        <w:spacing w:before="0" w:after="0" w:line="240" w:lineRule="auto"/>
        <w:ind w:left="567" w:hanging="567"/>
        <w:jc w:val="left"/>
        <w:outlineLvl w:val="0"/>
        <w:rPr>
          <w:b/>
          <w:sz w:val="26"/>
          <w:szCs w:val="26"/>
          <w:lang w:val="de-DE"/>
        </w:rPr>
      </w:pPr>
      <w:bookmarkStart w:id="72" w:name="_Toc512522237"/>
      <w:bookmarkStart w:id="73" w:name="bookmark51"/>
      <w:r w:rsidRPr="00402918">
        <w:rPr>
          <w:b/>
          <w:sz w:val="26"/>
          <w:szCs w:val="26"/>
          <w:lang w:bidi="cs-CZ"/>
        </w:rPr>
        <w:t>Bezpečnostní upozornění</w:t>
      </w:r>
      <w:bookmarkEnd w:id="72"/>
    </w:p>
    <w:p w:rsidR="00402918" w:rsidRDefault="00402918" w:rsidP="00402918">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402918" w:rsidTr="00A95FCE">
        <w:tc>
          <w:tcPr>
            <w:tcW w:w="675" w:type="dxa"/>
            <w:shd w:val="clear" w:color="auto" w:fill="FFD40D"/>
            <w:vAlign w:val="center"/>
          </w:tcPr>
          <w:p w:rsidR="00402918" w:rsidRDefault="00402918" w:rsidP="00A95FCE">
            <w:pPr>
              <w:pStyle w:val="Zkladntext2"/>
              <w:shd w:val="clear" w:color="auto" w:fill="auto"/>
              <w:spacing w:before="20" w:after="20" w:line="240" w:lineRule="auto"/>
              <w:ind w:firstLine="0"/>
              <w:rPr>
                <w:lang w:val="de-DE"/>
              </w:rPr>
            </w:pPr>
            <w:r>
              <w:rPr>
                <w:noProof/>
              </w:rPr>
              <w:drawing>
                <wp:inline distT="0" distB="0" distL="0" distR="0">
                  <wp:extent cx="180975" cy="200025"/>
                  <wp:effectExtent l="19050" t="0" r="9525" b="0"/>
                  <wp:docPr id="16"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402918" w:rsidRPr="000C3145" w:rsidRDefault="00402918" w:rsidP="00A95FCE">
            <w:pPr>
              <w:pStyle w:val="Zkladntext2"/>
              <w:shd w:val="clear" w:color="auto" w:fill="auto"/>
              <w:spacing w:before="20" w:after="20" w:line="240" w:lineRule="auto"/>
              <w:ind w:firstLine="0"/>
              <w:jc w:val="left"/>
              <w:rPr>
                <w:b/>
                <w:color w:val="auto"/>
                <w:lang w:val="de-DE"/>
              </w:rPr>
            </w:pPr>
            <w:r>
              <w:rPr>
                <w:b/>
                <w:color w:val="auto"/>
                <w:lang w:bidi="cs-CZ"/>
              </w:rPr>
              <w:t>POZOR</w:t>
            </w:r>
          </w:p>
        </w:tc>
        <w:tc>
          <w:tcPr>
            <w:tcW w:w="8254" w:type="dxa"/>
            <w:shd w:val="clear" w:color="auto" w:fill="E6E6E6"/>
          </w:tcPr>
          <w:p w:rsidR="00402918" w:rsidRDefault="00402918" w:rsidP="00A95FCE">
            <w:pPr>
              <w:pStyle w:val="Zkladntext2"/>
              <w:shd w:val="clear" w:color="auto" w:fill="auto"/>
              <w:spacing w:before="20" w:after="20" w:line="240" w:lineRule="auto"/>
              <w:ind w:firstLine="0"/>
              <w:jc w:val="left"/>
              <w:rPr>
                <w:lang w:val="de-DE"/>
              </w:rPr>
            </w:pPr>
          </w:p>
        </w:tc>
      </w:tr>
      <w:tr w:rsidR="00402918" w:rsidTr="00A95FCE">
        <w:tc>
          <w:tcPr>
            <w:tcW w:w="10347" w:type="dxa"/>
            <w:gridSpan w:val="3"/>
            <w:shd w:val="clear" w:color="auto" w:fill="E6E6E6"/>
          </w:tcPr>
          <w:p w:rsidR="00402918" w:rsidRDefault="00402918" w:rsidP="00402918">
            <w:pPr>
              <w:pStyle w:val="Zkladntext2"/>
              <w:shd w:val="clear" w:color="auto" w:fill="auto"/>
              <w:spacing w:before="0" w:after="0" w:line="240" w:lineRule="auto"/>
              <w:ind w:firstLine="0"/>
              <w:jc w:val="left"/>
              <w:rPr>
                <w:lang w:val="de-DE"/>
              </w:rPr>
            </w:pPr>
          </w:p>
          <w:p w:rsidR="00402918" w:rsidRDefault="00402918" w:rsidP="00402918">
            <w:pPr>
              <w:pStyle w:val="Zkladntext2"/>
              <w:shd w:val="clear" w:color="auto" w:fill="auto"/>
              <w:spacing w:before="0" w:after="0" w:line="240" w:lineRule="auto"/>
              <w:ind w:firstLine="0"/>
              <w:jc w:val="left"/>
              <w:rPr>
                <w:lang w:val="de-DE"/>
              </w:rPr>
            </w:pPr>
            <w:r w:rsidRPr="006E7DE9">
              <w:rPr>
                <w:lang w:bidi="cs-CZ"/>
              </w:rPr>
              <w:t>Povšimněte si následujících bezpečnostních upozornění předtím, než začnete s čištěním přístroje:</w:t>
            </w:r>
          </w:p>
          <w:p w:rsidR="00402918" w:rsidRPr="006E7DE9" w:rsidRDefault="00402918" w:rsidP="00402918">
            <w:pPr>
              <w:pStyle w:val="Zkladntext2"/>
              <w:shd w:val="clear" w:color="auto" w:fill="auto"/>
              <w:spacing w:before="0" w:after="0" w:line="240" w:lineRule="auto"/>
              <w:ind w:firstLine="0"/>
              <w:jc w:val="left"/>
              <w:rPr>
                <w:lang w:val="de-DE"/>
              </w:rPr>
            </w:pPr>
          </w:p>
          <w:p w:rsidR="00402918" w:rsidRDefault="00402918" w:rsidP="00402918">
            <w:pPr>
              <w:pStyle w:val="Zkladntext2"/>
              <w:numPr>
                <w:ilvl w:val="0"/>
                <w:numId w:val="10"/>
              </w:numPr>
              <w:shd w:val="clear" w:color="auto" w:fill="auto"/>
              <w:tabs>
                <w:tab w:val="left" w:pos="426"/>
              </w:tabs>
              <w:spacing w:before="0" w:after="100" w:line="240" w:lineRule="auto"/>
              <w:ind w:left="425" w:hanging="425"/>
              <w:jc w:val="left"/>
              <w:rPr>
                <w:lang w:val="de-DE"/>
              </w:rPr>
            </w:pPr>
            <w:r w:rsidRPr="006E7DE9">
              <w:rPr>
                <w:lang w:bidi="cs-CZ"/>
              </w:rPr>
              <w:t>Troubu je třeba pravidelně čistit a odstraňovat zbytky po vaření. Trouba neudržovaná v čistém stavu má negativní vliv na životnost přístroje, může vést k jeho nebezpečnému stavu a napadení plísněmi a bakteriemi.</w:t>
            </w:r>
          </w:p>
          <w:p w:rsidR="00402918" w:rsidRDefault="00402918" w:rsidP="00402918">
            <w:pPr>
              <w:pStyle w:val="Zkladntext2"/>
              <w:numPr>
                <w:ilvl w:val="0"/>
                <w:numId w:val="10"/>
              </w:numPr>
              <w:shd w:val="clear" w:color="auto" w:fill="auto"/>
              <w:tabs>
                <w:tab w:val="left" w:pos="426"/>
              </w:tabs>
              <w:spacing w:before="0" w:after="100" w:line="240" w:lineRule="auto"/>
              <w:ind w:left="425" w:hanging="425"/>
              <w:jc w:val="left"/>
              <w:rPr>
                <w:lang w:val="de-DE"/>
              </w:rPr>
            </w:pPr>
            <w:r w:rsidRPr="00402918">
              <w:rPr>
                <w:lang w:bidi="cs-CZ"/>
              </w:rPr>
              <w:t>Před čištěním nastavte volič času do polohy OFF a vytáhněte zástrčku ze sítě.</w:t>
            </w:r>
          </w:p>
          <w:p w:rsidR="00402918" w:rsidRPr="00402918" w:rsidRDefault="00402918" w:rsidP="00402918">
            <w:pPr>
              <w:pStyle w:val="Zkladntext2"/>
              <w:numPr>
                <w:ilvl w:val="0"/>
                <w:numId w:val="10"/>
              </w:numPr>
              <w:shd w:val="clear" w:color="auto" w:fill="auto"/>
              <w:tabs>
                <w:tab w:val="left" w:pos="426"/>
              </w:tabs>
              <w:spacing w:before="0" w:after="100" w:line="240" w:lineRule="auto"/>
              <w:ind w:left="425" w:hanging="425"/>
              <w:jc w:val="left"/>
              <w:rPr>
                <w:lang w:val="de-DE"/>
              </w:rPr>
            </w:pPr>
            <w:r w:rsidRPr="00402918">
              <w:rPr>
                <w:lang w:bidi="cs-CZ"/>
              </w:rPr>
              <w:t>Varný prostor je po použití horký. Hrozí nebezpečí popálení! Počkejte, dokud přístroj nezchladne.</w:t>
            </w:r>
          </w:p>
        </w:tc>
      </w:tr>
    </w:tbl>
    <w:p w:rsidR="00402918" w:rsidRDefault="00402918" w:rsidP="00402918">
      <w:pPr>
        <w:pStyle w:val="Zkladntext2"/>
        <w:shd w:val="clear" w:color="auto" w:fill="auto"/>
        <w:spacing w:before="0" w:after="0" w:line="240" w:lineRule="auto"/>
        <w:ind w:firstLine="0"/>
        <w:jc w:val="left"/>
        <w:rPr>
          <w:lang w:val="de-DE"/>
        </w:rPr>
      </w:pPr>
    </w:p>
    <w:p w:rsidR="00402918" w:rsidRDefault="00402918">
      <w:pPr>
        <w:rPr>
          <w:rFonts w:ascii="Arial" w:eastAsia="Arial" w:hAnsi="Arial" w:cs="Arial"/>
          <w:sz w:val="22"/>
          <w:szCs w:val="22"/>
          <w:lang w:val="de-DE"/>
        </w:rPr>
      </w:pPr>
      <w:r>
        <w:rPr>
          <w:lang w:bidi="cs-CZ"/>
        </w:rPr>
        <w:br w:type="page"/>
      </w:r>
    </w:p>
    <w:p w:rsidR="00402918" w:rsidRDefault="00402918" w:rsidP="00402918">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402918" w:rsidTr="00A95FCE">
        <w:tc>
          <w:tcPr>
            <w:tcW w:w="675" w:type="dxa"/>
            <w:shd w:val="clear" w:color="auto" w:fill="FFD40D"/>
            <w:vAlign w:val="center"/>
          </w:tcPr>
          <w:p w:rsidR="00402918" w:rsidRDefault="00402918" w:rsidP="00A95FCE">
            <w:pPr>
              <w:pStyle w:val="Zkladntext2"/>
              <w:shd w:val="clear" w:color="auto" w:fill="auto"/>
              <w:spacing w:before="20" w:after="20" w:line="240" w:lineRule="auto"/>
              <w:ind w:firstLine="0"/>
              <w:rPr>
                <w:lang w:val="de-DE"/>
              </w:rPr>
            </w:pPr>
            <w:r>
              <w:rPr>
                <w:noProof/>
              </w:rPr>
              <w:drawing>
                <wp:inline distT="0" distB="0" distL="0" distR="0">
                  <wp:extent cx="180975" cy="200025"/>
                  <wp:effectExtent l="19050" t="0" r="9525" b="0"/>
                  <wp:docPr id="17"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402918" w:rsidRPr="000C3145" w:rsidRDefault="00402918" w:rsidP="00A95FCE">
            <w:pPr>
              <w:pStyle w:val="Zkladntext2"/>
              <w:shd w:val="clear" w:color="auto" w:fill="auto"/>
              <w:spacing w:before="20" w:after="20" w:line="240" w:lineRule="auto"/>
              <w:ind w:firstLine="0"/>
              <w:jc w:val="left"/>
              <w:rPr>
                <w:b/>
                <w:color w:val="auto"/>
                <w:lang w:val="de-DE"/>
              </w:rPr>
            </w:pPr>
            <w:r>
              <w:rPr>
                <w:b/>
                <w:color w:val="auto"/>
                <w:lang w:bidi="cs-CZ"/>
              </w:rPr>
              <w:t>POZOR</w:t>
            </w:r>
          </w:p>
        </w:tc>
        <w:tc>
          <w:tcPr>
            <w:tcW w:w="8254" w:type="dxa"/>
            <w:shd w:val="clear" w:color="auto" w:fill="E6E6E6"/>
          </w:tcPr>
          <w:p w:rsidR="00402918" w:rsidRDefault="00402918" w:rsidP="00A95FCE">
            <w:pPr>
              <w:pStyle w:val="Zkladntext2"/>
              <w:shd w:val="clear" w:color="auto" w:fill="auto"/>
              <w:spacing w:before="20" w:after="20" w:line="240" w:lineRule="auto"/>
              <w:ind w:firstLine="0"/>
              <w:jc w:val="left"/>
              <w:rPr>
                <w:lang w:val="de-DE"/>
              </w:rPr>
            </w:pPr>
          </w:p>
        </w:tc>
      </w:tr>
      <w:tr w:rsidR="00402918" w:rsidTr="00A95FCE">
        <w:tc>
          <w:tcPr>
            <w:tcW w:w="10347" w:type="dxa"/>
            <w:gridSpan w:val="3"/>
            <w:shd w:val="clear" w:color="auto" w:fill="E6E6E6"/>
          </w:tcPr>
          <w:p w:rsidR="00402918" w:rsidRDefault="00402918" w:rsidP="00402918">
            <w:pPr>
              <w:pStyle w:val="Zkladntext2"/>
              <w:shd w:val="clear" w:color="auto" w:fill="auto"/>
              <w:spacing w:before="0" w:after="0" w:line="240" w:lineRule="auto"/>
              <w:ind w:firstLine="0"/>
              <w:jc w:val="left"/>
              <w:rPr>
                <w:lang w:val="de-DE"/>
              </w:rPr>
            </w:pPr>
          </w:p>
          <w:p w:rsidR="00402918" w:rsidRDefault="00402918" w:rsidP="00402918">
            <w:pPr>
              <w:pStyle w:val="Zkladntext2"/>
              <w:numPr>
                <w:ilvl w:val="0"/>
                <w:numId w:val="10"/>
              </w:numPr>
              <w:shd w:val="clear" w:color="auto" w:fill="auto"/>
              <w:tabs>
                <w:tab w:val="left" w:pos="426"/>
              </w:tabs>
              <w:spacing w:before="0" w:after="100" w:line="240" w:lineRule="auto"/>
              <w:ind w:left="425" w:hanging="425"/>
              <w:jc w:val="left"/>
              <w:rPr>
                <w:lang w:val="de-DE"/>
              </w:rPr>
            </w:pPr>
            <w:r w:rsidRPr="006E7DE9">
              <w:rPr>
                <w:lang w:bidi="cs-CZ"/>
              </w:rPr>
              <w:t>Vyčistěte varný prostor po použití, jakmile vychladl. Příliš dlouhé čekání ztěžuje zbytečně čištění a v extrémním případě je znemožňuje. Příliš silné znečištění může přístroj za určitých okolností poškodit. Zbytky jídel by se mohly při dalším použití přístroje vznítit.</w:t>
            </w:r>
          </w:p>
          <w:p w:rsidR="00402918" w:rsidRDefault="00402918" w:rsidP="00402918">
            <w:pPr>
              <w:pStyle w:val="Zkladntext2"/>
              <w:numPr>
                <w:ilvl w:val="0"/>
                <w:numId w:val="10"/>
              </w:numPr>
              <w:shd w:val="clear" w:color="auto" w:fill="auto"/>
              <w:tabs>
                <w:tab w:val="left" w:pos="426"/>
              </w:tabs>
              <w:spacing w:before="0" w:after="100" w:line="240" w:lineRule="auto"/>
              <w:ind w:left="425" w:hanging="425"/>
              <w:jc w:val="left"/>
              <w:rPr>
                <w:lang w:val="de-DE"/>
              </w:rPr>
            </w:pPr>
            <w:r w:rsidRPr="00402918">
              <w:rPr>
                <w:lang w:bidi="cs-CZ"/>
              </w:rPr>
              <w:t>Pokud do přístroje vnikne vlhkost, mohou být elektronické části poškozeny. Dbejte na to, aby ventilační štěrbinou nepronikla do vnitřku přístroje žádná kapalina.</w:t>
            </w:r>
          </w:p>
          <w:p w:rsidR="00402918" w:rsidRDefault="00402918" w:rsidP="00402918">
            <w:pPr>
              <w:pStyle w:val="Zkladntext2"/>
              <w:numPr>
                <w:ilvl w:val="0"/>
                <w:numId w:val="10"/>
              </w:numPr>
              <w:shd w:val="clear" w:color="auto" w:fill="auto"/>
              <w:tabs>
                <w:tab w:val="left" w:pos="426"/>
              </w:tabs>
              <w:spacing w:before="0" w:after="100" w:line="240" w:lineRule="auto"/>
              <w:ind w:left="425" w:hanging="425"/>
              <w:jc w:val="left"/>
              <w:rPr>
                <w:lang w:val="de-DE"/>
              </w:rPr>
            </w:pPr>
            <w:r w:rsidRPr="00402918">
              <w:rPr>
                <w:lang w:bidi="cs-CZ"/>
              </w:rPr>
              <w:t>Nepoužívejte žádné agresivní nebo drsné čisticí prostředky a žádná rozpouštědla.</w:t>
            </w:r>
          </w:p>
          <w:p w:rsidR="00402918" w:rsidRPr="00402918" w:rsidRDefault="00402918" w:rsidP="00402918">
            <w:pPr>
              <w:pStyle w:val="Zkladntext2"/>
              <w:numPr>
                <w:ilvl w:val="0"/>
                <w:numId w:val="10"/>
              </w:numPr>
              <w:shd w:val="clear" w:color="auto" w:fill="auto"/>
              <w:tabs>
                <w:tab w:val="left" w:pos="426"/>
              </w:tabs>
              <w:spacing w:before="0" w:after="100" w:line="240" w:lineRule="auto"/>
              <w:ind w:left="425" w:hanging="425"/>
              <w:jc w:val="left"/>
              <w:rPr>
                <w:lang w:val="de-DE"/>
              </w:rPr>
            </w:pPr>
            <w:r w:rsidRPr="00402918">
              <w:rPr>
                <w:lang w:bidi="cs-CZ"/>
              </w:rPr>
              <w:t>Neseškrabujte těžko odstranitelné nečistoty tvrdými předměty.</w:t>
            </w:r>
          </w:p>
        </w:tc>
      </w:tr>
    </w:tbl>
    <w:p w:rsidR="00402918" w:rsidRDefault="00402918" w:rsidP="00402918">
      <w:pPr>
        <w:pStyle w:val="Zkladntext2"/>
        <w:shd w:val="clear" w:color="auto" w:fill="auto"/>
        <w:spacing w:before="0" w:after="0" w:line="240" w:lineRule="auto"/>
        <w:ind w:firstLine="0"/>
        <w:jc w:val="left"/>
        <w:rPr>
          <w:lang w:val="de-DE"/>
        </w:rPr>
      </w:pPr>
    </w:p>
    <w:p w:rsidR="00723F01" w:rsidRPr="00402918" w:rsidRDefault="0068777A" w:rsidP="0031581E">
      <w:pPr>
        <w:pStyle w:val="Zkladntext2"/>
        <w:numPr>
          <w:ilvl w:val="0"/>
          <w:numId w:val="15"/>
        </w:numPr>
        <w:shd w:val="clear" w:color="auto" w:fill="auto"/>
        <w:tabs>
          <w:tab w:val="left" w:pos="567"/>
        </w:tabs>
        <w:spacing w:before="0" w:after="0" w:line="240" w:lineRule="auto"/>
        <w:ind w:left="567" w:hanging="567"/>
        <w:jc w:val="left"/>
        <w:outlineLvl w:val="0"/>
        <w:rPr>
          <w:b/>
          <w:sz w:val="26"/>
          <w:szCs w:val="26"/>
          <w:lang w:val="de-DE"/>
        </w:rPr>
      </w:pPr>
      <w:bookmarkStart w:id="74" w:name="bookmark53"/>
      <w:bookmarkStart w:id="75" w:name="_Toc512522238"/>
      <w:bookmarkEnd w:id="73"/>
      <w:r w:rsidRPr="00402918">
        <w:rPr>
          <w:b/>
          <w:sz w:val="26"/>
          <w:szCs w:val="26"/>
          <w:lang w:bidi="cs-CZ"/>
        </w:rPr>
        <w:t>Čištění</w:t>
      </w:r>
      <w:bookmarkEnd w:id="74"/>
      <w:bookmarkEnd w:id="75"/>
    </w:p>
    <w:p w:rsidR="00402918" w:rsidRDefault="00402918" w:rsidP="006E7DE9">
      <w:pPr>
        <w:pStyle w:val="Nadpis40"/>
        <w:shd w:val="clear" w:color="auto" w:fill="auto"/>
        <w:spacing w:before="0" w:after="0" w:line="240" w:lineRule="auto"/>
        <w:ind w:firstLine="0"/>
        <w:jc w:val="left"/>
        <w:outlineLvl w:val="9"/>
        <w:rPr>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402918" w:rsidTr="00A95FCE">
        <w:tc>
          <w:tcPr>
            <w:tcW w:w="675" w:type="dxa"/>
            <w:shd w:val="clear" w:color="auto" w:fill="FB7015"/>
            <w:vAlign w:val="center"/>
          </w:tcPr>
          <w:p w:rsidR="00402918" w:rsidRDefault="00402918" w:rsidP="00A95FCE">
            <w:pPr>
              <w:pStyle w:val="Zkladntext2"/>
              <w:shd w:val="clear" w:color="auto" w:fill="auto"/>
              <w:spacing w:before="20" w:after="20" w:line="240" w:lineRule="auto"/>
              <w:ind w:firstLine="0"/>
              <w:rPr>
                <w:lang w:val="de-DE"/>
              </w:rPr>
            </w:pPr>
            <w:r>
              <w:rPr>
                <w:noProof/>
              </w:rPr>
              <w:drawing>
                <wp:inline distT="0" distB="0" distL="0" distR="0">
                  <wp:extent cx="180975" cy="171450"/>
                  <wp:effectExtent l="19050" t="0" r="9525" b="0"/>
                  <wp:docPr id="18"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402918" w:rsidRPr="000C3145" w:rsidRDefault="00402918" w:rsidP="00A95FCE">
            <w:pPr>
              <w:pStyle w:val="Zkladntext2"/>
              <w:shd w:val="clear" w:color="auto" w:fill="auto"/>
              <w:spacing w:before="20" w:after="20" w:line="240" w:lineRule="auto"/>
              <w:ind w:firstLine="0"/>
              <w:jc w:val="left"/>
              <w:rPr>
                <w:b/>
                <w:color w:val="auto"/>
                <w:lang w:val="de-DE"/>
              </w:rPr>
            </w:pPr>
            <w:r>
              <w:rPr>
                <w:b/>
                <w:color w:val="auto"/>
                <w:lang w:bidi="cs-CZ"/>
              </w:rPr>
              <w:t>VAROVÁNÍ</w:t>
            </w:r>
          </w:p>
        </w:tc>
        <w:tc>
          <w:tcPr>
            <w:tcW w:w="8254" w:type="dxa"/>
            <w:shd w:val="clear" w:color="auto" w:fill="E6E6E6"/>
          </w:tcPr>
          <w:p w:rsidR="00402918" w:rsidRPr="00402918" w:rsidRDefault="00402918" w:rsidP="00A95FCE">
            <w:pPr>
              <w:pStyle w:val="Zkladntext2"/>
              <w:shd w:val="clear" w:color="auto" w:fill="auto"/>
              <w:spacing w:before="20" w:after="20" w:line="240" w:lineRule="auto"/>
              <w:ind w:firstLine="0"/>
              <w:jc w:val="left"/>
              <w:rPr>
                <w:sz w:val="30"/>
                <w:szCs w:val="30"/>
                <w:lang w:val="de-DE"/>
              </w:rPr>
            </w:pPr>
            <w:r w:rsidRPr="00402918">
              <w:rPr>
                <w:sz w:val="30"/>
                <w:szCs w:val="30"/>
                <w:lang w:bidi="cs-CZ"/>
              </w:rPr>
              <w:t>Nebezpečí požáru</w:t>
            </w:r>
          </w:p>
        </w:tc>
      </w:tr>
      <w:tr w:rsidR="00402918" w:rsidRPr="0015049D" w:rsidTr="00A95FCE">
        <w:tc>
          <w:tcPr>
            <w:tcW w:w="10347" w:type="dxa"/>
            <w:gridSpan w:val="3"/>
            <w:shd w:val="clear" w:color="auto" w:fill="E6E6E6"/>
          </w:tcPr>
          <w:p w:rsidR="00402918" w:rsidRDefault="00402918" w:rsidP="00A95FCE">
            <w:pPr>
              <w:pStyle w:val="Zkladntext2"/>
              <w:shd w:val="clear" w:color="auto" w:fill="auto"/>
              <w:spacing w:before="0" w:after="0" w:line="240" w:lineRule="auto"/>
              <w:ind w:firstLine="0"/>
              <w:jc w:val="left"/>
              <w:rPr>
                <w:lang w:val="de-DE"/>
              </w:rPr>
            </w:pPr>
          </w:p>
          <w:p w:rsidR="00402918" w:rsidRPr="00402918" w:rsidRDefault="00402918" w:rsidP="00A95FCE">
            <w:pPr>
              <w:pStyle w:val="Zkladntext2"/>
              <w:numPr>
                <w:ilvl w:val="0"/>
                <w:numId w:val="10"/>
              </w:numPr>
              <w:shd w:val="clear" w:color="auto" w:fill="auto"/>
              <w:tabs>
                <w:tab w:val="left" w:pos="426"/>
              </w:tabs>
              <w:spacing w:before="0" w:after="100" w:line="240" w:lineRule="auto"/>
              <w:ind w:left="425" w:hanging="425"/>
              <w:jc w:val="left"/>
              <w:rPr>
                <w:lang w:val="de-DE"/>
              </w:rPr>
            </w:pPr>
            <w:r w:rsidRPr="006E7DE9">
              <w:rPr>
                <w:lang w:bidi="cs-CZ"/>
              </w:rPr>
              <w:t>Zásadně odstraňujte vzniklé usazeniny tuku v přístroji, protože se tyto jinak mohou vznítit.</w:t>
            </w:r>
          </w:p>
        </w:tc>
      </w:tr>
    </w:tbl>
    <w:p w:rsidR="00402918" w:rsidRDefault="00402918" w:rsidP="006E7DE9">
      <w:pPr>
        <w:pStyle w:val="Nadpis40"/>
        <w:shd w:val="clear" w:color="auto" w:fill="auto"/>
        <w:spacing w:before="0" w:after="0" w:line="240" w:lineRule="auto"/>
        <w:ind w:firstLine="0"/>
        <w:jc w:val="left"/>
        <w:outlineLvl w:val="9"/>
        <w:rPr>
          <w:sz w:val="22"/>
          <w:szCs w:val="22"/>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Čistěte kryt a zásuvku na drobky měkkým navlhčeným hadříkem.</w:t>
      </w:r>
    </w:p>
    <w:p w:rsidR="00402918" w:rsidRPr="006E7DE9" w:rsidRDefault="00402918"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Dvířka čistěte měkkým hadříkem navlhčeným čističem skla nebo jemným čisticím prostředkem.</w:t>
      </w:r>
    </w:p>
    <w:p w:rsidR="00402918" w:rsidRPr="006E7DE9" w:rsidRDefault="00402918"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Dno, stěny a horní stranu vnitřního prostoru po každém použití důkladně očistěte vlhkým hadříkem nebo měkkou houbou.</w:t>
      </w:r>
    </w:p>
    <w:p w:rsidR="00402918" w:rsidRPr="006E7DE9" w:rsidRDefault="00402918"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Příslušenství i přístroj vždy důkladně osušte předtím, než je znovu použijete.</w:t>
      </w:r>
    </w:p>
    <w:p w:rsidR="00402918" w:rsidRPr="006E7DE9" w:rsidRDefault="00402918"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Vyčištěnou zásuvku na drobky vždy zasuňte zpět do přístroje.</w:t>
      </w:r>
    </w:p>
    <w:p w:rsidR="00402918" w:rsidRPr="006E7DE9" w:rsidRDefault="00402918" w:rsidP="006E7DE9">
      <w:pPr>
        <w:pStyle w:val="Zkladntext2"/>
        <w:shd w:val="clear" w:color="auto" w:fill="auto"/>
        <w:spacing w:before="0" w:after="0" w:line="240" w:lineRule="auto"/>
        <w:ind w:firstLine="0"/>
        <w:jc w:val="left"/>
        <w:rPr>
          <w:lang w:val="de-DE"/>
        </w:rPr>
      </w:pPr>
    </w:p>
    <w:p w:rsidR="00723F01" w:rsidRPr="00402918" w:rsidRDefault="00402918" w:rsidP="0031581E">
      <w:pPr>
        <w:pStyle w:val="Nadpis30"/>
        <w:numPr>
          <w:ilvl w:val="0"/>
          <w:numId w:val="9"/>
        </w:numPr>
        <w:shd w:val="clear" w:color="auto" w:fill="auto"/>
        <w:tabs>
          <w:tab w:val="left" w:pos="567"/>
        </w:tabs>
        <w:spacing w:after="0" w:line="240" w:lineRule="auto"/>
        <w:ind w:left="567" w:hanging="567"/>
        <w:outlineLvl w:val="0"/>
        <w:rPr>
          <w:sz w:val="30"/>
          <w:szCs w:val="30"/>
          <w:lang w:val="de-DE"/>
        </w:rPr>
      </w:pPr>
      <w:bookmarkStart w:id="76" w:name="_Toc512522239"/>
      <w:bookmarkStart w:id="77" w:name="bookmark55"/>
      <w:r>
        <w:rPr>
          <w:sz w:val="30"/>
          <w:szCs w:val="30"/>
          <w:lang w:bidi="cs-CZ"/>
        </w:rPr>
        <w:t>Odstranění poruch</w:t>
      </w:r>
      <w:bookmarkEnd w:id="76"/>
      <w:r>
        <w:rPr>
          <w:sz w:val="30"/>
          <w:szCs w:val="30"/>
          <w:lang w:bidi="cs-CZ"/>
        </w:rPr>
        <w:t xml:space="preserve"> </w:t>
      </w:r>
      <w:bookmarkEnd w:id="77"/>
    </w:p>
    <w:p w:rsidR="00402918" w:rsidRDefault="00402918"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V této kapitole naleznete důležitá upozornění pro lokalizaci poruch a jejich odstranění. Dbejte na upozornění, abyste zabránili nebezpečím a poškozením.</w:t>
      </w:r>
    </w:p>
    <w:p w:rsidR="00402918" w:rsidRDefault="00402918" w:rsidP="006E7DE9">
      <w:pPr>
        <w:pStyle w:val="Zkladntext2"/>
        <w:shd w:val="clear" w:color="auto" w:fill="auto"/>
        <w:spacing w:before="0" w:after="0" w:line="240" w:lineRule="auto"/>
        <w:ind w:firstLine="0"/>
        <w:jc w:val="left"/>
        <w:rPr>
          <w:lang w:val="de-DE"/>
        </w:rPr>
      </w:pPr>
    </w:p>
    <w:p w:rsidR="00723F01" w:rsidRPr="00402918" w:rsidRDefault="0068777A" w:rsidP="0031581E">
      <w:pPr>
        <w:pStyle w:val="Nadpis40"/>
        <w:numPr>
          <w:ilvl w:val="0"/>
          <w:numId w:val="16"/>
        </w:numPr>
        <w:shd w:val="clear" w:color="auto" w:fill="auto"/>
        <w:tabs>
          <w:tab w:val="left" w:pos="567"/>
        </w:tabs>
        <w:spacing w:before="0" w:after="0" w:line="240" w:lineRule="auto"/>
        <w:ind w:left="567" w:hanging="567"/>
        <w:jc w:val="left"/>
        <w:outlineLvl w:val="0"/>
        <w:rPr>
          <w:lang w:val="de-DE"/>
        </w:rPr>
      </w:pPr>
      <w:bookmarkStart w:id="78" w:name="bookmark56"/>
      <w:bookmarkStart w:id="79" w:name="_Toc512522240"/>
      <w:r w:rsidRPr="00402918">
        <w:rPr>
          <w:lang w:bidi="cs-CZ"/>
        </w:rPr>
        <w:t>Bezpečnostní upozornění</w:t>
      </w:r>
      <w:bookmarkEnd w:id="78"/>
      <w:bookmarkEnd w:id="79"/>
    </w:p>
    <w:p w:rsidR="00402918" w:rsidRDefault="00402918" w:rsidP="006E7DE9">
      <w:pPr>
        <w:pStyle w:val="Nadpis40"/>
        <w:shd w:val="clear" w:color="auto" w:fill="auto"/>
        <w:spacing w:before="0" w:after="0" w:line="240" w:lineRule="auto"/>
        <w:ind w:firstLine="0"/>
        <w:jc w:val="left"/>
        <w:outlineLvl w:val="9"/>
        <w:rPr>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402918" w:rsidTr="00A95FCE">
        <w:tc>
          <w:tcPr>
            <w:tcW w:w="675" w:type="dxa"/>
            <w:shd w:val="clear" w:color="auto" w:fill="FFD40D"/>
            <w:vAlign w:val="center"/>
          </w:tcPr>
          <w:p w:rsidR="00402918" w:rsidRDefault="00402918" w:rsidP="00A95FCE">
            <w:pPr>
              <w:pStyle w:val="Zkladntext2"/>
              <w:shd w:val="clear" w:color="auto" w:fill="auto"/>
              <w:spacing w:before="20" w:after="20" w:line="240" w:lineRule="auto"/>
              <w:ind w:firstLine="0"/>
              <w:rPr>
                <w:lang w:val="de-DE"/>
              </w:rPr>
            </w:pPr>
            <w:r>
              <w:rPr>
                <w:noProof/>
              </w:rPr>
              <w:drawing>
                <wp:inline distT="0" distB="0" distL="0" distR="0">
                  <wp:extent cx="180975" cy="200025"/>
                  <wp:effectExtent l="19050" t="0" r="9525" b="0"/>
                  <wp:docPr id="19"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402918" w:rsidRPr="000C3145" w:rsidRDefault="00402918" w:rsidP="00A95FCE">
            <w:pPr>
              <w:pStyle w:val="Zkladntext2"/>
              <w:shd w:val="clear" w:color="auto" w:fill="auto"/>
              <w:spacing w:before="20" w:after="20" w:line="240" w:lineRule="auto"/>
              <w:ind w:firstLine="0"/>
              <w:jc w:val="left"/>
              <w:rPr>
                <w:b/>
                <w:color w:val="auto"/>
                <w:lang w:val="de-DE"/>
              </w:rPr>
            </w:pPr>
            <w:r>
              <w:rPr>
                <w:b/>
                <w:color w:val="auto"/>
                <w:lang w:bidi="cs-CZ"/>
              </w:rPr>
              <w:t>POZOR</w:t>
            </w:r>
          </w:p>
        </w:tc>
        <w:tc>
          <w:tcPr>
            <w:tcW w:w="8254" w:type="dxa"/>
            <w:shd w:val="clear" w:color="auto" w:fill="E6E6E6"/>
          </w:tcPr>
          <w:p w:rsidR="00402918" w:rsidRDefault="00402918" w:rsidP="00A95FCE">
            <w:pPr>
              <w:pStyle w:val="Zkladntext2"/>
              <w:shd w:val="clear" w:color="auto" w:fill="auto"/>
              <w:spacing w:before="20" w:after="20" w:line="240" w:lineRule="auto"/>
              <w:ind w:firstLine="0"/>
              <w:jc w:val="left"/>
              <w:rPr>
                <w:lang w:val="de-DE"/>
              </w:rPr>
            </w:pPr>
          </w:p>
        </w:tc>
      </w:tr>
      <w:tr w:rsidR="00402918" w:rsidTr="00A95FCE">
        <w:tc>
          <w:tcPr>
            <w:tcW w:w="10347" w:type="dxa"/>
            <w:gridSpan w:val="3"/>
            <w:shd w:val="clear" w:color="auto" w:fill="E6E6E6"/>
          </w:tcPr>
          <w:p w:rsidR="00402918" w:rsidRDefault="00402918" w:rsidP="00A95FCE">
            <w:pPr>
              <w:pStyle w:val="Zkladntext2"/>
              <w:shd w:val="clear" w:color="auto" w:fill="auto"/>
              <w:spacing w:before="0" w:after="0" w:line="240" w:lineRule="auto"/>
              <w:ind w:firstLine="0"/>
              <w:jc w:val="left"/>
              <w:rPr>
                <w:lang w:val="de-DE"/>
              </w:rPr>
            </w:pPr>
          </w:p>
          <w:p w:rsidR="00402918" w:rsidRDefault="00402918" w:rsidP="00402918">
            <w:pPr>
              <w:pStyle w:val="Zkladntext2"/>
              <w:numPr>
                <w:ilvl w:val="0"/>
                <w:numId w:val="10"/>
              </w:numPr>
              <w:shd w:val="clear" w:color="auto" w:fill="auto"/>
              <w:tabs>
                <w:tab w:val="left" w:pos="426"/>
              </w:tabs>
              <w:spacing w:before="0" w:after="100" w:line="240" w:lineRule="auto"/>
              <w:ind w:left="425" w:hanging="425"/>
              <w:jc w:val="left"/>
              <w:rPr>
                <w:lang w:val="de-DE"/>
              </w:rPr>
            </w:pPr>
            <w:r w:rsidRPr="006E7DE9">
              <w:rPr>
                <w:lang w:bidi="cs-CZ"/>
              </w:rPr>
              <w:t>Opravy na elektrospotřebičích smí provádět pouze kvalifikovaní odborní pracovníci, kteří byli proškoleni výrobcem.</w:t>
            </w:r>
          </w:p>
          <w:p w:rsidR="00402918" w:rsidRPr="00402918" w:rsidRDefault="00402918" w:rsidP="00402918">
            <w:pPr>
              <w:pStyle w:val="Zkladntext2"/>
              <w:numPr>
                <w:ilvl w:val="0"/>
                <w:numId w:val="10"/>
              </w:numPr>
              <w:shd w:val="clear" w:color="auto" w:fill="auto"/>
              <w:tabs>
                <w:tab w:val="left" w:pos="426"/>
              </w:tabs>
              <w:spacing w:before="0" w:after="100" w:line="240" w:lineRule="auto"/>
              <w:ind w:left="425" w:hanging="425"/>
              <w:jc w:val="left"/>
              <w:rPr>
                <w:lang w:val="de-DE"/>
              </w:rPr>
            </w:pPr>
            <w:r w:rsidRPr="00402918">
              <w:rPr>
                <w:lang w:bidi="cs-CZ"/>
              </w:rPr>
              <w:t>Neodbornými opravami mohou vzniknout značná nebezpečí pro provozovatele a škody na přístroji.</w:t>
            </w:r>
          </w:p>
        </w:tc>
      </w:tr>
    </w:tbl>
    <w:p w:rsidR="00402918" w:rsidRDefault="00402918" w:rsidP="006E7DE9">
      <w:pPr>
        <w:pStyle w:val="Nadpis40"/>
        <w:shd w:val="clear" w:color="auto" w:fill="auto"/>
        <w:spacing w:before="0" w:after="0" w:line="240" w:lineRule="auto"/>
        <w:ind w:firstLine="0"/>
        <w:jc w:val="left"/>
        <w:outlineLvl w:val="9"/>
        <w:rPr>
          <w:sz w:val="22"/>
          <w:szCs w:val="22"/>
          <w:lang w:val="de-DE"/>
        </w:rPr>
      </w:pPr>
    </w:p>
    <w:p w:rsidR="00402918" w:rsidRDefault="00402918">
      <w:pPr>
        <w:rPr>
          <w:rFonts w:ascii="Arial" w:eastAsia="Arial" w:hAnsi="Arial" w:cs="Arial"/>
          <w:bCs/>
          <w:sz w:val="22"/>
          <w:szCs w:val="22"/>
          <w:lang w:val="de-DE"/>
        </w:rPr>
      </w:pPr>
      <w:r>
        <w:rPr>
          <w:b/>
          <w:sz w:val="22"/>
          <w:szCs w:val="22"/>
          <w:lang w:bidi="cs-CZ"/>
        </w:rPr>
        <w:br w:type="page"/>
      </w:r>
    </w:p>
    <w:p w:rsidR="00402918" w:rsidRPr="00402918" w:rsidRDefault="00402918" w:rsidP="006E7DE9">
      <w:pPr>
        <w:pStyle w:val="Nadpis40"/>
        <w:shd w:val="clear" w:color="auto" w:fill="auto"/>
        <w:spacing w:before="0" w:after="0" w:line="240" w:lineRule="auto"/>
        <w:ind w:firstLine="0"/>
        <w:jc w:val="left"/>
        <w:outlineLvl w:val="9"/>
        <w:rPr>
          <w:b w:val="0"/>
          <w:sz w:val="22"/>
          <w:szCs w:val="22"/>
          <w:lang w:val="de-DE"/>
        </w:rPr>
      </w:pPr>
    </w:p>
    <w:p w:rsidR="00723F01" w:rsidRPr="00402918" w:rsidRDefault="0068777A" w:rsidP="0031581E">
      <w:pPr>
        <w:pStyle w:val="Nadpis40"/>
        <w:numPr>
          <w:ilvl w:val="0"/>
          <w:numId w:val="16"/>
        </w:numPr>
        <w:shd w:val="clear" w:color="auto" w:fill="auto"/>
        <w:tabs>
          <w:tab w:val="left" w:pos="567"/>
        </w:tabs>
        <w:spacing w:before="0" w:after="0" w:line="240" w:lineRule="auto"/>
        <w:ind w:left="567" w:hanging="567"/>
        <w:jc w:val="left"/>
        <w:outlineLvl w:val="0"/>
        <w:rPr>
          <w:lang w:val="de-DE"/>
        </w:rPr>
      </w:pPr>
      <w:bookmarkStart w:id="80" w:name="_Toc512522241"/>
      <w:r w:rsidRPr="00402918">
        <w:rPr>
          <w:lang w:bidi="cs-CZ"/>
        </w:rPr>
        <w:t>Příčiny poruch a jejich odstranění</w:t>
      </w:r>
      <w:bookmarkEnd w:id="80"/>
    </w:p>
    <w:p w:rsidR="00402918" w:rsidRPr="006E7DE9" w:rsidRDefault="00402918" w:rsidP="006E7DE9">
      <w:pPr>
        <w:pStyle w:val="Titulektabulky20"/>
        <w:shd w:val="clear" w:color="auto" w:fill="auto"/>
        <w:spacing w:after="0" w:line="240" w:lineRule="auto"/>
        <w:rPr>
          <w:sz w:val="22"/>
          <w:szCs w:val="22"/>
          <w:lang w:val="de-DE"/>
        </w:rPr>
      </w:pPr>
    </w:p>
    <w:p w:rsidR="00723F01" w:rsidRDefault="0068777A" w:rsidP="006E7DE9">
      <w:pPr>
        <w:pStyle w:val="Titulektabulky0"/>
        <w:shd w:val="clear" w:color="auto" w:fill="auto"/>
        <w:spacing w:before="0" w:line="240" w:lineRule="auto"/>
        <w:rPr>
          <w:lang w:val="de-DE"/>
        </w:rPr>
      </w:pPr>
      <w:r w:rsidRPr="006E7DE9">
        <w:rPr>
          <w:lang w:bidi="cs-CZ"/>
        </w:rPr>
        <w:t>Následující tabulka pomáhá při lokalizaci a odstraňování menších poruch</w:t>
      </w:r>
    </w:p>
    <w:p w:rsidR="00402918" w:rsidRPr="006E7DE9" w:rsidRDefault="00402918" w:rsidP="006E7DE9">
      <w:pPr>
        <w:pStyle w:val="Titulektabulky0"/>
        <w:shd w:val="clear" w:color="auto" w:fill="auto"/>
        <w:spacing w:before="0" w:line="240" w:lineRule="auto"/>
        <w:rPr>
          <w:lang w:val="de-DE"/>
        </w:rPr>
      </w:pPr>
    </w:p>
    <w:tbl>
      <w:tblPr>
        <w:tblW w:w="5000" w:type="pct"/>
        <w:tblCellMar>
          <w:left w:w="10" w:type="dxa"/>
          <w:right w:w="10" w:type="dxa"/>
        </w:tblCellMar>
        <w:tblLook w:val="04A0" w:firstRow="1" w:lastRow="0" w:firstColumn="1" w:lastColumn="0" w:noHBand="0" w:noVBand="1"/>
      </w:tblPr>
      <w:tblGrid>
        <w:gridCol w:w="4013"/>
        <w:gridCol w:w="6214"/>
      </w:tblGrid>
      <w:tr w:rsidR="00723F01" w:rsidRPr="006E7DE9" w:rsidTr="00BA6F55">
        <w:trPr>
          <w:trHeight w:val="70"/>
        </w:trPr>
        <w:tc>
          <w:tcPr>
            <w:tcW w:w="1962" w:type="pct"/>
            <w:tcBorders>
              <w:top w:val="single" w:sz="4" w:space="0" w:color="auto"/>
              <w:left w:val="single" w:sz="4" w:space="0" w:color="auto"/>
              <w:bottom w:val="single" w:sz="4" w:space="0" w:color="auto"/>
              <w:right w:val="single" w:sz="4" w:space="0" w:color="auto"/>
            </w:tcBorders>
            <w:shd w:val="clear" w:color="auto" w:fill="CCCCCC"/>
          </w:tcPr>
          <w:p w:rsidR="00723F01" w:rsidRPr="006E7DE9" w:rsidRDefault="0068777A" w:rsidP="00402918">
            <w:pPr>
              <w:pStyle w:val="Zkladntext40"/>
              <w:shd w:val="clear" w:color="auto" w:fill="auto"/>
              <w:spacing w:before="40" w:after="40" w:line="240" w:lineRule="auto"/>
              <w:ind w:left="57" w:right="57"/>
              <w:rPr>
                <w:lang w:val="de-DE"/>
              </w:rPr>
            </w:pPr>
            <w:r w:rsidRPr="006E7DE9">
              <w:rPr>
                <w:lang w:bidi="cs-CZ"/>
              </w:rPr>
              <w:t>Problém</w:t>
            </w:r>
          </w:p>
        </w:tc>
        <w:tc>
          <w:tcPr>
            <w:tcW w:w="3038" w:type="pct"/>
            <w:tcBorders>
              <w:top w:val="single" w:sz="4" w:space="0" w:color="auto"/>
              <w:left w:val="single" w:sz="4" w:space="0" w:color="auto"/>
              <w:bottom w:val="single" w:sz="4" w:space="0" w:color="auto"/>
              <w:right w:val="single" w:sz="4" w:space="0" w:color="auto"/>
            </w:tcBorders>
            <w:shd w:val="clear" w:color="auto" w:fill="CCCCCC"/>
          </w:tcPr>
          <w:p w:rsidR="00723F01" w:rsidRPr="006E7DE9" w:rsidRDefault="0068777A" w:rsidP="00402918">
            <w:pPr>
              <w:pStyle w:val="Zkladntext40"/>
              <w:shd w:val="clear" w:color="auto" w:fill="auto"/>
              <w:spacing w:before="40" w:after="40" w:line="240" w:lineRule="auto"/>
              <w:ind w:left="57" w:right="57"/>
              <w:rPr>
                <w:lang w:val="de-DE"/>
              </w:rPr>
            </w:pPr>
            <w:r w:rsidRPr="006E7DE9">
              <w:rPr>
                <w:lang w:bidi="cs-CZ"/>
              </w:rPr>
              <w:t>Řešení</w:t>
            </w:r>
          </w:p>
        </w:tc>
      </w:tr>
      <w:tr w:rsidR="00723F01" w:rsidRPr="006E7DE9" w:rsidTr="00BA6F55">
        <w:trPr>
          <w:trHeight w:val="185"/>
        </w:trPr>
        <w:tc>
          <w:tcPr>
            <w:tcW w:w="1962" w:type="pct"/>
            <w:tcBorders>
              <w:top w:val="single" w:sz="4" w:space="0" w:color="auto"/>
              <w:left w:val="single" w:sz="4" w:space="0" w:color="auto"/>
              <w:bottom w:val="single" w:sz="4" w:space="0" w:color="auto"/>
              <w:right w:val="single" w:sz="4" w:space="0" w:color="auto"/>
            </w:tcBorders>
            <w:shd w:val="clear" w:color="auto" w:fill="FFFFFF"/>
          </w:tcPr>
          <w:p w:rsidR="00723F01" w:rsidRPr="006E7DE9" w:rsidRDefault="0068777A" w:rsidP="00402918">
            <w:pPr>
              <w:pStyle w:val="Zkladntext2"/>
              <w:shd w:val="clear" w:color="auto" w:fill="auto"/>
              <w:spacing w:before="40" w:after="40" w:line="240" w:lineRule="auto"/>
              <w:ind w:left="57" w:right="57" w:firstLine="0"/>
              <w:jc w:val="left"/>
              <w:rPr>
                <w:lang w:val="de-DE"/>
              </w:rPr>
            </w:pPr>
            <w:r w:rsidRPr="006E7DE9">
              <w:rPr>
                <w:lang w:bidi="cs-CZ"/>
              </w:rPr>
              <w:t>Přístroj nefunguje.</w:t>
            </w:r>
          </w:p>
        </w:tc>
        <w:tc>
          <w:tcPr>
            <w:tcW w:w="3038" w:type="pct"/>
            <w:tcBorders>
              <w:top w:val="single" w:sz="4" w:space="0" w:color="auto"/>
              <w:left w:val="single" w:sz="4" w:space="0" w:color="auto"/>
              <w:bottom w:val="single" w:sz="4" w:space="0" w:color="auto"/>
              <w:right w:val="single" w:sz="4" w:space="0" w:color="auto"/>
            </w:tcBorders>
            <w:shd w:val="clear" w:color="auto" w:fill="FFFFFF"/>
          </w:tcPr>
          <w:p w:rsidR="00723F01" w:rsidRPr="006E7DE9" w:rsidRDefault="0068777A" w:rsidP="00BA6F55">
            <w:pPr>
              <w:pStyle w:val="Zkladntext2"/>
              <w:numPr>
                <w:ilvl w:val="0"/>
                <w:numId w:val="17"/>
              </w:numPr>
              <w:shd w:val="clear" w:color="auto" w:fill="auto"/>
              <w:tabs>
                <w:tab w:val="left" w:pos="382"/>
              </w:tabs>
              <w:spacing w:before="40" w:after="40" w:line="240" w:lineRule="auto"/>
              <w:ind w:left="382" w:right="57" w:hanging="284"/>
              <w:jc w:val="left"/>
              <w:rPr>
                <w:lang w:val="de-DE"/>
              </w:rPr>
            </w:pPr>
            <w:r w:rsidRPr="006E7DE9">
              <w:rPr>
                <w:lang w:bidi="cs-CZ"/>
              </w:rPr>
              <w:t>Ujistěte se, že zástrčka je správně zasunuta v zásuvce.</w:t>
            </w:r>
          </w:p>
        </w:tc>
      </w:tr>
    </w:tbl>
    <w:p w:rsidR="00BA6F55" w:rsidRDefault="00BA6F55" w:rsidP="006E7DE9">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BA6F55" w:rsidTr="00A95FCE">
        <w:tc>
          <w:tcPr>
            <w:tcW w:w="675" w:type="dxa"/>
            <w:shd w:val="clear" w:color="auto" w:fill="FFD40D"/>
            <w:vAlign w:val="center"/>
          </w:tcPr>
          <w:p w:rsidR="00BA6F55" w:rsidRDefault="00BA6F55" w:rsidP="00A95FCE">
            <w:pPr>
              <w:pStyle w:val="Zkladntext2"/>
              <w:shd w:val="clear" w:color="auto" w:fill="auto"/>
              <w:spacing w:before="20" w:after="20" w:line="240" w:lineRule="auto"/>
              <w:ind w:firstLine="0"/>
              <w:rPr>
                <w:lang w:val="de-DE"/>
              </w:rPr>
            </w:pPr>
            <w:r>
              <w:rPr>
                <w:noProof/>
              </w:rPr>
              <w:drawing>
                <wp:inline distT="0" distB="0" distL="0" distR="0">
                  <wp:extent cx="180975" cy="200025"/>
                  <wp:effectExtent l="19050" t="0" r="9525" b="0"/>
                  <wp:docPr id="2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BA6F55" w:rsidRPr="000C3145" w:rsidRDefault="00BA6F55" w:rsidP="00A95FCE">
            <w:pPr>
              <w:pStyle w:val="Zkladntext2"/>
              <w:shd w:val="clear" w:color="auto" w:fill="auto"/>
              <w:spacing w:before="20" w:after="20" w:line="240" w:lineRule="auto"/>
              <w:ind w:firstLine="0"/>
              <w:jc w:val="left"/>
              <w:rPr>
                <w:b/>
                <w:color w:val="auto"/>
                <w:lang w:val="de-DE"/>
              </w:rPr>
            </w:pPr>
            <w:r>
              <w:rPr>
                <w:b/>
                <w:color w:val="auto"/>
                <w:lang w:bidi="cs-CZ"/>
              </w:rPr>
              <w:t>POZOR</w:t>
            </w:r>
          </w:p>
        </w:tc>
        <w:tc>
          <w:tcPr>
            <w:tcW w:w="8254" w:type="dxa"/>
            <w:shd w:val="clear" w:color="auto" w:fill="E6E6E6"/>
          </w:tcPr>
          <w:p w:rsidR="00BA6F55" w:rsidRDefault="00BA6F55" w:rsidP="00A95FCE">
            <w:pPr>
              <w:pStyle w:val="Zkladntext2"/>
              <w:shd w:val="clear" w:color="auto" w:fill="auto"/>
              <w:spacing w:before="20" w:after="20" w:line="240" w:lineRule="auto"/>
              <w:ind w:firstLine="0"/>
              <w:jc w:val="left"/>
              <w:rPr>
                <w:lang w:val="de-DE"/>
              </w:rPr>
            </w:pPr>
          </w:p>
        </w:tc>
      </w:tr>
      <w:tr w:rsidR="00BA6F55" w:rsidTr="00A95FCE">
        <w:tc>
          <w:tcPr>
            <w:tcW w:w="10347" w:type="dxa"/>
            <w:gridSpan w:val="3"/>
            <w:shd w:val="clear" w:color="auto" w:fill="E6E6E6"/>
          </w:tcPr>
          <w:p w:rsidR="00BA6F55" w:rsidRDefault="00BA6F55" w:rsidP="00A95FCE">
            <w:pPr>
              <w:pStyle w:val="Zkladntext2"/>
              <w:shd w:val="clear" w:color="auto" w:fill="auto"/>
              <w:spacing w:before="0" w:after="0" w:line="240" w:lineRule="auto"/>
              <w:ind w:firstLine="0"/>
              <w:jc w:val="left"/>
              <w:rPr>
                <w:lang w:val="de-DE"/>
              </w:rPr>
            </w:pPr>
          </w:p>
          <w:p w:rsidR="00BA6F55" w:rsidRPr="00BA6F55" w:rsidRDefault="00BA6F55" w:rsidP="00BA6F55">
            <w:pPr>
              <w:pStyle w:val="Zkladntext2"/>
              <w:numPr>
                <w:ilvl w:val="0"/>
                <w:numId w:val="10"/>
              </w:numPr>
              <w:shd w:val="clear" w:color="auto" w:fill="auto"/>
              <w:tabs>
                <w:tab w:val="left" w:pos="426"/>
              </w:tabs>
              <w:spacing w:before="0" w:after="100" w:line="240" w:lineRule="auto"/>
              <w:ind w:left="425" w:hanging="425"/>
              <w:jc w:val="left"/>
              <w:rPr>
                <w:lang w:val="de-DE"/>
              </w:rPr>
            </w:pPr>
            <w:r w:rsidRPr="006E7DE9">
              <w:rPr>
                <w:lang w:bidi="cs-CZ"/>
              </w:rPr>
              <w:t>Pokud nemůžete výše jmenovanými kroky problém vyřešit, obraťte se prosím na zákaznickou službu.</w:t>
            </w:r>
          </w:p>
        </w:tc>
      </w:tr>
    </w:tbl>
    <w:p w:rsidR="00BA6F55" w:rsidRDefault="00BA6F55" w:rsidP="006E7DE9">
      <w:pPr>
        <w:pStyle w:val="Zkladntext2"/>
        <w:shd w:val="clear" w:color="auto" w:fill="auto"/>
        <w:spacing w:before="0" w:after="0" w:line="240" w:lineRule="auto"/>
        <w:ind w:firstLine="0"/>
        <w:jc w:val="left"/>
        <w:rPr>
          <w:lang w:val="de-DE"/>
        </w:rPr>
      </w:pPr>
    </w:p>
    <w:p w:rsidR="00723F01" w:rsidRPr="00BA6F55" w:rsidRDefault="0068777A" w:rsidP="0031581E">
      <w:pPr>
        <w:pStyle w:val="Nadpis30"/>
        <w:numPr>
          <w:ilvl w:val="0"/>
          <w:numId w:val="9"/>
        </w:numPr>
        <w:shd w:val="clear" w:color="auto" w:fill="auto"/>
        <w:tabs>
          <w:tab w:val="left" w:pos="567"/>
        </w:tabs>
        <w:spacing w:after="0" w:line="240" w:lineRule="auto"/>
        <w:ind w:left="567" w:hanging="567"/>
        <w:outlineLvl w:val="0"/>
        <w:rPr>
          <w:sz w:val="30"/>
          <w:szCs w:val="30"/>
          <w:lang w:val="de-DE"/>
        </w:rPr>
      </w:pPr>
      <w:bookmarkStart w:id="81" w:name="bookmark58"/>
      <w:bookmarkStart w:id="82" w:name="_Toc512522242"/>
      <w:r w:rsidRPr="00BA6F55">
        <w:rPr>
          <w:sz w:val="30"/>
          <w:szCs w:val="30"/>
          <w:lang w:bidi="cs-CZ"/>
        </w:rPr>
        <w:t>Likvidace starých přístrojů</w:t>
      </w:r>
      <w:bookmarkEnd w:id="81"/>
      <w:bookmarkEnd w:id="82"/>
    </w:p>
    <w:p w:rsidR="00BA6F55" w:rsidRDefault="00BA6F55" w:rsidP="006E7DE9">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592"/>
      </w:tblGrid>
      <w:tr w:rsidR="00BA6F55" w:rsidTr="00BA6F55">
        <w:tc>
          <w:tcPr>
            <w:tcW w:w="8755" w:type="dxa"/>
          </w:tcPr>
          <w:p w:rsidR="00BA6F55" w:rsidRDefault="00BA6F55" w:rsidP="006E7DE9">
            <w:pPr>
              <w:pStyle w:val="Zkladntext2"/>
              <w:shd w:val="clear" w:color="auto" w:fill="auto"/>
              <w:spacing w:before="0" w:after="0" w:line="240" w:lineRule="auto"/>
              <w:ind w:firstLine="0"/>
              <w:jc w:val="left"/>
              <w:rPr>
                <w:lang w:val="de-DE"/>
              </w:rPr>
            </w:pPr>
            <w:r w:rsidRPr="006E7DE9">
              <w:rPr>
                <w:lang w:bidi="cs-CZ"/>
              </w:rPr>
              <w:t>Elektrické a elektronické staré přístroje obsahují často ještě cenné materiály. Obsahují ale také škodlivé látky, které byly nutné pro jejich funkci a bezpečnost. Ve směsném odpadu nebo při chybném zacházení mohou tyto látky poškodit lidské zdraví a životní prostředí.</w:t>
            </w:r>
          </w:p>
        </w:tc>
        <w:tc>
          <w:tcPr>
            <w:tcW w:w="1592" w:type="dxa"/>
          </w:tcPr>
          <w:p w:rsidR="00BA6F55" w:rsidRDefault="00BA6F55" w:rsidP="00BA6F55">
            <w:pPr>
              <w:pStyle w:val="Zkladntext2"/>
              <w:shd w:val="clear" w:color="auto" w:fill="auto"/>
              <w:spacing w:before="0" w:after="0" w:line="240" w:lineRule="auto"/>
              <w:ind w:firstLine="0"/>
              <w:rPr>
                <w:lang w:val="de-DE"/>
              </w:rPr>
            </w:pPr>
            <w:r>
              <w:rPr>
                <w:noProof/>
              </w:rPr>
              <w:drawing>
                <wp:inline distT="0" distB="0" distL="0" distR="0">
                  <wp:extent cx="752475" cy="1019175"/>
                  <wp:effectExtent l="19050" t="0" r="9525" b="0"/>
                  <wp:docPr id="185" name="obráze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6"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p>
        </w:tc>
      </w:tr>
    </w:tbl>
    <w:p w:rsidR="00BA6F55" w:rsidRDefault="00BA6F55"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Nedávejte proto Váš starý přístroj v žádném případě do směsného odpadu.</w:t>
      </w:r>
    </w:p>
    <w:p w:rsidR="00BA6F55" w:rsidRDefault="00BA6F55" w:rsidP="006E7DE9">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BA6F55" w:rsidTr="00A95FCE">
        <w:tc>
          <w:tcPr>
            <w:tcW w:w="2093" w:type="dxa"/>
            <w:shd w:val="clear" w:color="auto" w:fill="004D84"/>
            <w:vAlign w:val="center"/>
          </w:tcPr>
          <w:p w:rsidR="00BA6F55" w:rsidRPr="000C3145" w:rsidRDefault="00BA6F55" w:rsidP="00A95FCE">
            <w:pPr>
              <w:pStyle w:val="Zkladntext2"/>
              <w:shd w:val="clear" w:color="auto" w:fill="auto"/>
              <w:spacing w:before="20" w:after="20" w:line="240" w:lineRule="auto"/>
              <w:ind w:firstLine="0"/>
              <w:rPr>
                <w:b/>
                <w:i/>
                <w:color w:val="FFFFFF" w:themeColor="background1"/>
                <w:lang w:val="de-DE"/>
              </w:rPr>
            </w:pPr>
            <w:r w:rsidRPr="000C3145">
              <w:rPr>
                <w:b/>
                <w:i/>
                <w:color w:val="FFFFFF" w:themeColor="background1"/>
                <w:lang w:bidi="cs-CZ"/>
              </w:rPr>
              <w:t>UPOZORNĚNÍ</w:t>
            </w:r>
          </w:p>
        </w:tc>
        <w:tc>
          <w:tcPr>
            <w:tcW w:w="8254" w:type="dxa"/>
            <w:shd w:val="clear" w:color="auto" w:fill="E6E6E6"/>
          </w:tcPr>
          <w:p w:rsidR="00BA6F55" w:rsidRDefault="00BA6F55" w:rsidP="00A95FCE">
            <w:pPr>
              <w:pStyle w:val="Zkladntext2"/>
              <w:shd w:val="clear" w:color="auto" w:fill="auto"/>
              <w:spacing w:before="20" w:after="20" w:line="240" w:lineRule="auto"/>
              <w:ind w:firstLine="0"/>
              <w:jc w:val="left"/>
              <w:rPr>
                <w:lang w:val="de-DE"/>
              </w:rPr>
            </w:pPr>
          </w:p>
        </w:tc>
      </w:tr>
      <w:tr w:rsidR="00BA6F55" w:rsidRPr="000C3145" w:rsidTr="00A95FCE">
        <w:tc>
          <w:tcPr>
            <w:tcW w:w="10347" w:type="dxa"/>
            <w:gridSpan w:val="2"/>
            <w:shd w:val="clear" w:color="auto" w:fill="E6E6E6"/>
          </w:tcPr>
          <w:p w:rsidR="00BA6F55" w:rsidRDefault="00BA6F55" w:rsidP="00A95FCE">
            <w:pPr>
              <w:pStyle w:val="Zkladntext2"/>
              <w:shd w:val="clear" w:color="auto" w:fill="auto"/>
              <w:spacing w:before="0" w:after="0" w:line="240" w:lineRule="auto"/>
              <w:ind w:firstLine="0"/>
              <w:jc w:val="left"/>
              <w:rPr>
                <w:lang w:val="de-DE"/>
              </w:rPr>
            </w:pPr>
          </w:p>
          <w:p w:rsidR="00BA6F55" w:rsidRDefault="00BA6F55" w:rsidP="00BA6F55">
            <w:pPr>
              <w:pStyle w:val="Zkladntext2"/>
              <w:numPr>
                <w:ilvl w:val="0"/>
                <w:numId w:val="10"/>
              </w:numPr>
              <w:shd w:val="clear" w:color="auto" w:fill="auto"/>
              <w:tabs>
                <w:tab w:val="left" w:pos="426"/>
              </w:tabs>
              <w:spacing w:before="0" w:after="100" w:line="240" w:lineRule="auto"/>
              <w:ind w:left="425" w:hanging="425"/>
              <w:jc w:val="left"/>
              <w:rPr>
                <w:lang w:val="de-DE"/>
              </w:rPr>
            </w:pPr>
            <w:r w:rsidRPr="006E7DE9">
              <w:rPr>
                <w:lang w:bidi="cs-CZ"/>
              </w:rPr>
              <w:t>Využívejte místní sběrnu odpadů pro vrácení a využití starých elektrických a elektronických přístrojů. Případně se informujte na Vaší radnici, nebo u Vašeho prodejce o svozu odpad.</w:t>
            </w:r>
          </w:p>
          <w:p w:rsidR="00BA6F55" w:rsidRPr="00BA6F55" w:rsidRDefault="00BA6F55" w:rsidP="00BA6F55">
            <w:pPr>
              <w:pStyle w:val="Zkladntext2"/>
              <w:numPr>
                <w:ilvl w:val="0"/>
                <w:numId w:val="10"/>
              </w:numPr>
              <w:shd w:val="clear" w:color="auto" w:fill="auto"/>
              <w:tabs>
                <w:tab w:val="left" w:pos="426"/>
              </w:tabs>
              <w:spacing w:before="0" w:after="100" w:line="240" w:lineRule="auto"/>
              <w:ind w:left="425" w:hanging="425"/>
              <w:jc w:val="left"/>
              <w:rPr>
                <w:lang w:val="de-DE"/>
              </w:rPr>
            </w:pPr>
            <w:r w:rsidRPr="00BA6F55">
              <w:rPr>
                <w:lang w:bidi="cs-CZ"/>
              </w:rPr>
              <w:t>Postarejte se o to, aby byl Váš starý přístroj až do transportu uložen bezpečně před dětmi.</w:t>
            </w:r>
          </w:p>
        </w:tc>
      </w:tr>
    </w:tbl>
    <w:p w:rsidR="00BA6F55" w:rsidRDefault="00BA6F55" w:rsidP="006E7DE9">
      <w:pPr>
        <w:pStyle w:val="Zkladntext2"/>
        <w:shd w:val="clear" w:color="auto" w:fill="auto"/>
        <w:spacing w:before="0" w:after="0" w:line="240" w:lineRule="auto"/>
        <w:ind w:firstLine="0"/>
        <w:jc w:val="left"/>
        <w:rPr>
          <w:lang w:val="de-DE"/>
        </w:rPr>
      </w:pPr>
    </w:p>
    <w:p w:rsidR="00723F01" w:rsidRPr="00BA6F55" w:rsidRDefault="0068777A" w:rsidP="0031581E">
      <w:pPr>
        <w:pStyle w:val="Nadpis30"/>
        <w:numPr>
          <w:ilvl w:val="0"/>
          <w:numId w:val="9"/>
        </w:numPr>
        <w:shd w:val="clear" w:color="auto" w:fill="auto"/>
        <w:tabs>
          <w:tab w:val="left" w:pos="567"/>
        </w:tabs>
        <w:spacing w:after="0" w:line="240" w:lineRule="auto"/>
        <w:ind w:left="567" w:hanging="567"/>
        <w:outlineLvl w:val="0"/>
        <w:rPr>
          <w:sz w:val="30"/>
          <w:szCs w:val="30"/>
          <w:lang w:val="de-DE"/>
        </w:rPr>
      </w:pPr>
      <w:bookmarkStart w:id="83" w:name="bookmark59"/>
      <w:bookmarkStart w:id="84" w:name="_Toc512522243"/>
      <w:r w:rsidRPr="00BA6F55">
        <w:rPr>
          <w:sz w:val="30"/>
          <w:szCs w:val="30"/>
          <w:lang w:bidi="cs-CZ"/>
        </w:rPr>
        <w:t>Záruka</w:t>
      </w:r>
      <w:bookmarkEnd w:id="83"/>
      <w:bookmarkEnd w:id="84"/>
    </w:p>
    <w:p w:rsidR="00BA6F55" w:rsidRDefault="00BA6F55"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Pro tento přístroj přebíráme, počínaje datem prodeje, 24-měsíční záruku na vady, které je možné zdůvodnit chybami při výrobě nebo chybami materiálu.</w:t>
      </w:r>
    </w:p>
    <w:p w:rsidR="00BA6F55" w:rsidRPr="006E7DE9" w:rsidRDefault="00BA6F55"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Vaše zákonné nároky na výkony plynoucí ze záruky podle § 439 a dalších OZ - E tím zůstávají nedotčeny. V záruce nejsou obsaženy škody, které vznikly neodborným zacházením nebo použitím, stejně tak nedostatky, které ovlivňují funkci nebo hodnotu přístroje pouze v malé míře. Dále jsou ze záručních nároků vyloučeny díly podléhající rychlému opotřebení, škody při transportu, pokud za ně nezodpovídáme my, jakož i škody, které vznikly opravami, které nebyly provedeny námi. Tento přístroj je konstruován pro použití v soukromé oblasti (domácnosti) a je svým výkonem také pro tento účel navržen.</w:t>
      </w:r>
    </w:p>
    <w:p w:rsidR="00BA6F55" w:rsidRPr="006E7DE9" w:rsidRDefault="00BA6F55"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Případné použití v živnostenské oblasti spadá do záruky pouze v takové míře, v jaké je možné rozsah porovnat se soukromým užíváním. Není určen pro rozsáhlejší živnostenské používání.</w:t>
      </w:r>
    </w:p>
    <w:p w:rsidR="00BA6F55" w:rsidRPr="006E7DE9" w:rsidRDefault="00BA6F55" w:rsidP="006E7DE9">
      <w:pPr>
        <w:pStyle w:val="Zkladntext2"/>
        <w:shd w:val="clear" w:color="auto" w:fill="auto"/>
        <w:spacing w:before="0" w:after="0" w:line="240" w:lineRule="auto"/>
        <w:ind w:firstLine="0"/>
        <w:jc w:val="left"/>
        <w:rPr>
          <w:lang w:val="de-DE"/>
        </w:rPr>
      </w:pPr>
    </w:p>
    <w:p w:rsidR="00723F01" w:rsidRPr="006E7DE9" w:rsidRDefault="0068777A" w:rsidP="006E7DE9">
      <w:pPr>
        <w:pStyle w:val="Zkladntext2"/>
        <w:shd w:val="clear" w:color="auto" w:fill="auto"/>
        <w:spacing w:before="0" w:after="0" w:line="240" w:lineRule="auto"/>
        <w:ind w:firstLine="0"/>
        <w:jc w:val="left"/>
        <w:rPr>
          <w:lang w:val="de-DE"/>
        </w:rPr>
      </w:pPr>
      <w:r w:rsidRPr="006E7DE9">
        <w:rPr>
          <w:lang w:bidi="cs-CZ"/>
        </w:rPr>
        <w:t>V případě oprávněných reklamací provedeme podle našeho uvážení opravu vadného přístroje nebo jeho výměnu za bezvadný přístroj.</w:t>
      </w:r>
    </w:p>
    <w:p w:rsidR="00723F01" w:rsidRPr="006E7DE9" w:rsidRDefault="00723F01" w:rsidP="006E7DE9">
      <w:pPr>
        <w:rPr>
          <w:rFonts w:ascii="Arial" w:hAnsi="Arial" w:cs="Arial"/>
          <w:sz w:val="22"/>
          <w:szCs w:val="22"/>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Viditelné vady je nutno nahlásit do 14 dní po dodání.</w:t>
      </w:r>
    </w:p>
    <w:p w:rsidR="00BA6F55" w:rsidRDefault="00BA6F55">
      <w:pPr>
        <w:rPr>
          <w:rFonts w:ascii="Arial" w:eastAsia="Arial" w:hAnsi="Arial" w:cs="Arial"/>
          <w:sz w:val="22"/>
          <w:szCs w:val="22"/>
          <w:lang w:val="de-DE"/>
        </w:rPr>
      </w:pPr>
      <w:r>
        <w:rPr>
          <w:lang w:bidi="cs-CZ"/>
        </w:rPr>
        <w:br w:type="page"/>
      </w:r>
    </w:p>
    <w:p w:rsidR="00BA6F55" w:rsidRPr="006E7DE9" w:rsidRDefault="00BA6F55"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Další nároky jsou vyloučeny.</w:t>
      </w:r>
    </w:p>
    <w:p w:rsidR="00BA6F55" w:rsidRPr="006E7DE9" w:rsidRDefault="00BA6F55" w:rsidP="006E7DE9">
      <w:pPr>
        <w:pStyle w:val="Zkladntext2"/>
        <w:shd w:val="clear" w:color="auto" w:fill="auto"/>
        <w:spacing w:before="0" w:after="0" w:line="240" w:lineRule="auto"/>
        <w:ind w:firstLine="0"/>
        <w:jc w:val="left"/>
        <w:rPr>
          <w:lang w:val="de-DE"/>
        </w:rPr>
      </w:pPr>
    </w:p>
    <w:p w:rsidR="00723F01" w:rsidRDefault="0068777A" w:rsidP="006E7DE9">
      <w:pPr>
        <w:pStyle w:val="Zkladntext2"/>
        <w:shd w:val="clear" w:color="auto" w:fill="auto"/>
        <w:spacing w:before="0" w:after="0" w:line="240" w:lineRule="auto"/>
        <w:ind w:firstLine="0"/>
        <w:jc w:val="left"/>
        <w:rPr>
          <w:lang w:val="de-DE"/>
        </w:rPr>
      </w:pPr>
      <w:r w:rsidRPr="006E7DE9">
        <w:rPr>
          <w:lang w:bidi="cs-CZ"/>
        </w:rPr>
        <w:t>Před využitím nároku ze záruky se s námi prosím před vrácením přístroje spojte (přístroj zasílejte vždy s dokladem o koupi!).</w:t>
      </w:r>
    </w:p>
    <w:p w:rsidR="00BA6F55" w:rsidRPr="006E7DE9" w:rsidRDefault="00BA6F55" w:rsidP="006E7DE9">
      <w:pPr>
        <w:pStyle w:val="Zkladntext2"/>
        <w:shd w:val="clear" w:color="auto" w:fill="auto"/>
        <w:spacing w:before="0" w:after="0" w:line="240" w:lineRule="auto"/>
        <w:ind w:firstLine="0"/>
        <w:jc w:val="left"/>
        <w:rPr>
          <w:lang w:val="de-DE"/>
        </w:rPr>
      </w:pPr>
    </w:p>
    <w:p w:rsidR="00723F01" w:rsidRPr="00BA6F55" w:rsidRDefault="0068777A" w:rsidP="0031581E">
      <w:pPr>
        <w:pStyle w:val="Nadpis30"/>
        <w:numPr>
          <w:ilvl w:val="0"/>
          <w:numId w:val="9"/>
        </w:numPr>
        <w:shd w:val="clear" w:color="auto" w:fill="auto"/>
        <w:tabs>
          <w:tab w:val="left" w:pos="567"/>
        </w:tabs>
        <w:spacing w:after="0" w:line="240" w:lineRule="auto"/>
        <w:ind w:left="567" w:hanging="567"/>
        <w:outlineLvl w:val="0"/>
        <w:rPr>
          <w:sz w:val="30"/>
          <w:szCs w:val="30"/>
          <w:lang w:val="de-DE"/>
        </w:rPr>
      </w:pPr>
      <w:bookmarkStart w:id="85" w:name="bookmark60"/>
      <w:bookmarkStart w:id="86" w:name="_Toc512522244"/>
      <w:r w:rsidRPr="00BA6F55">
        <w:rPr>
          <w:sz w:val="30"/>
          <w:szCs w:val="30"/>
          <w:lang w:bidi="cs-CZ"/>
        </w:rPr>
        <w:t>Technická data</w:t>
      </w:r>
      <w:bookmarkEnd w:id="85"/>
      <w:bookmarkEnd w:id="86"/>
    </w:p>
    <w:p w:rsidR="00BA6F55" w:rsidRPr="006E7DE9" w:rsidRDefault="00BA6F55" w:rsidP="006E7DE9">
      <w:pPr>
        <w:pStyle w:val="Nadpis30"/>
        <w:shd w:val="clear" w:color="auto" w:fill="auto"/>
        <w:spacing w:after="0" w:line="240" w:lineRule="auto"/>
        <w:outlineLvl w:val="9"/>
        <w:rPr>
          <w:sz w:val="22"/>
          <w:szCs w:val="22"/>
          <w:lang w:val="de-DE"/>
        </w:rPr>
      </w:pPr>
    </w:p>
    <w:tbl>
      <w:tblPr>
        <w:tblW w:w="5000" w:type="pct"/>
        <w:tblBorders>
          <w:insideV w:val="single" w:sz="4" w:space="0" w:color="FFFFFF" w:themeColor="background1"/>
        </w:tblBorders>
        <w:tblCellMar>
          <w:left w:w="10" w:type="dxa"/>
          <w:right w:w="10" w:type="dxa"/>
        </w:tblCellMar>
        <w:tblLook w:val="04A0" w:firstRow="1" w:lastRow="0" w:firstColumn="1" w:lastColumn="0" w:noHBand="0" w:noVBand="1"/>
      </w:tblPr>
      <w:tblGrid>
        <w:gridCol w:w="5656"/>
        <w:gridCol w:w="4571"/>
      </w:tblGrid>
      <w:tr w:rsidR="00723F01" w:rsidRPr="006E7DE9" w:rsidTr="00BA6F55">
        <w:trPr>
          <w:trHeight w:val="432"/>
        </w:trPr>
        <w:tc>
          <w:tcPr>
            <w:tcW w:w="2765" w:type="pct"/>
            <w:tcBorders>
              <w:bottom w:val="single" w:sz="4" w:space="0" w:color="FFFFFF" w:themeColor="background1"/>
            </w:tcBorders>
            <w:shd w:val="clear" w:color="auto" w:fill="CCCCCC"/>
            <w:vAlign w:val="center"/>
          </w:tcPr>
          <w:p w:rsidR="00723F01" w:rsidRPr="006E7DE9" w:rsidRDefault="0068777A" w:rsidP="00BA6F55">
            <w:pPr>
              <w:pStyle w:val="Zkladntext2"/>
              <w:shd w:val="clear" w:color="auto" w:fill="auto"/>
              <w:spacing w:before="0" w:after="0" w:line="240" w:lineRule="auto"/>
              <w:ind w:left="57" w:right="57" w:firstLine="0"/>
              <w:jc w:val="left"/>
              <w:rPr>
                <w:lang w:val="de-DE"/>
              </w:rPr>
            </w:pPr>
            <w:r w:rsidRPr="006E7DE9">
              <w:rPr>
                <w:lang w:bidi="cs-CZ"/>
              </w:rPr>
              <w:t>Přístroj</w:t>
            </w:r>
          </w:p>
        </w:tc>
        <w:tc>
          <w:tcPr>
            <w:tcW w:w="2235" w:type="pct"/>
            <w:tcBorders>
              <w:bottom w:val="single" w:sz="4" w:space="0" w:color="FFFFFF" w:themeColor="background1"/>
            </w:tcBorders>
            <w:shd w:val="clear" w:color="auto" w:fill="E6E6E6"/>
            <w:vAlign w:val="center"/>
          </w:tcPr>
          <w:p w:rsidR="00723F01" w:rsidRPr="006E7DE9" w:rsidRDefault="0068777A" w:rsidP="00BA6F55">
            <w:pPr>
              <w:pStyle w:val="Zkladntext2"/>
              <w:shd w:val="clear" w:color="auto" w:fill="auto"/>
              <w:spacing w:before="0" w:after="0" w:line="240" w:lineRule="auto"/>
              <w:ind w:left="57" w:right="57" w:firstLine="0"/>
              <w:jc w:val="left"/>
              <w:rPr>
                <w:lang w:val="de-DE"/>
              </w:rPr>
            </w:pPr>
            <w:r w:rsidRPr="006E7DE9">
              <w:rPr>
                <w:lang w:bidi="cs-CZ"/>
              </w:rPr>
              <w:t>Designová pečicí trouba</w:t>
            </w:r>
          </w:p>
        </w:tc>
      </w:tr>
      <w:tr w:rsidR="00723F01" w:rsidRPr="006E7DE9" w:rsidTr="00BA6F55">
        <w:trPr>
          <w:trHeight w:val="442"/>
        </w:trPr>
        <w:tc>
          <w:tcPr>
            <w:tcW w:w="2765" w:type="pct"/>
            <w:tcBorders>
              <w:top w:val="single" w:sz="4" w:space="0" w:color="FFFFFF" w:themeColor="background1"/>
              <w:bottom w:val="single" w:sz="4" w:space="0" w:color="FFFFFF" w:themeColor="background1"/>
            </w:tcBorders>
            <w:shd w:val="clear" w:color="auto" w:fill="CCCCCC"/>
            <w:vAlign w:val="center"/>
          </w:tcPr>
          <w:p w:rsidR="00723F01" w:rsidRPr="006E7DE9" w:rsidRDefault="0068777A" w:rsidP="00BA6F55">
            <w:pPr>
              <w:pStyle w:val="Zkladntext2"/>
              <w:shd w:val="clear" w:color="auto" w:fill="auto"/>
              <w:spacing w:before="0" w:after="0" w:line="240" w:lineRule="auto"/>
              <w:ind w:left="57" w:right="57" w:firstLine="0"/>
              <w:jc w:val="left"/>
              <w:rPr>
                <w:lang w:val="de-DE"/>
              </w:rPr>
            </w:pPr>
            <w:r w:rsidRPr="006E7DE9">
              <w:rPr>
                <w:lang w:bidi="cs-CZ"/>
              </w:rPr>
              <w:t>Název</w:t>
            </w:r>
          </w:p>
        </w:tc>
        <w:tc>
          <w:tcPr>
            <w:tcW w:w="2235" w:type="pct"/>
            <w:tcBorders>
              <w:top w:val="single" w:sz="4" w:space="0" w:color="FFFFFF" w:themeColor="background1"/>
              <w:bottom w:val="single" w:sz="4" w:space="0" w:color="FFFFFF" w:themeColor="background1"/>
            </w:tcBorders>
            <w:shd w:val="clear" w:color="auto" w:fill="E6E6E6"/>
            <w:vAlign w:val="center"/>
          </w:tcPr>
          <w:p w:rsidR="00723F01" w:rsidRPr="006E7DE9" w:rsidRDefault="0068777A" w:rsidP="00BA6F55">
            <w:pPr>
              <w:pStyle w:val="Zkladntext2"/>
              <w:shd w:val="clear" w:color="auto" w:fill="auto"/>
              <w:spacing w:before="0" w:after="0" w:line="240" w:lineRule="auto"/>
              <w:ind w:left="57" w:right="57" w:firstLine="0"/>
              <w:jc w:val="left"/>
              <w:rPr>
                <w:lang w:val="de-DE"/>
              </w:rPr>
            </w:pPr>
            <w:r w:rsidRPr="006E7DE9">
              <w:rPr>
                <w:lang w:bidi="cs-CZ"/>
              </w:rPr>
              <w:t>TO 20</w:t>
            </w:r>
          </w:p>
        </w:tc>
      </w:tr>
      <w:tr w:rsidR="00723F01" w:rsidRPr="006E7DE9" w:rsidTr="00BA6F55">
        <w:trPr>
          <w:trHeight w:val="437"/>
        </w:trPr>
        <w:tc>
          <w:tcPr>
            <w:tcW w:w="2765" w:type="pct"/>
            <w:tcBorders>
              <w:top w:val="single" w:sz="4" w:space="0" w:color="FFFFFF" w:themeColor="background1"/>
              <w:bottom w:val="nil"/>
            </w:tcBorders>
            <w:shd w:val="clear" w:color="auto" w:fill="CCCCCC"/>
            <w:vAlign w:val="center"/>
          </w:tcPr>
          <w:p w:rsidR="00723F01" w:rsidRPr="006E7DE9" w:rsidRDefault="0068777A" w:rsidP="00BA6F55">
            <w:pPr>
              <w:pStyle w:val="Zkladntext2"/>
              <w:shd w:val="clear" w:color="auto" w:fill="auto"/>
              <w:spacing w:before="0" w:after="0" w:line="240" w:lineRule="auto"/>
              <w:ind w:left="57" w:right="57" w:firstLine="0"/>
              <w:jc w:val="left"/>
              <w:rPr>
                <w:lang w:val="de-DE"/>
              </w:rPr>
            </w:pPr>
            <w:r w:rsidRPr="006E7DE9">
              <w:rPr>
                <w:lang w:bidi="cs-CZ"/>
              </w:rPr>
              <w:t>Č. zboží</w:t>
            </w:r>
          </w:p>
        </w:tc>
        <w:tc>
          <w:tcPr>
            <w:tcW w:w="2235" w:type="pct"/>
            <w:tcBorders>
              <w:top w:val="single" w:sz="4" w:space="0" w:color="FFFFFF" w:themeColor="background1"/>
              <w:bottom w:val="nil"/>
            </w:tcBorders>
            <w:shd w:val="clear" w:color="auto" w:fill="E6E6E6"/>
            <w:vAlign w:val="center"/>
          </w:tcPr>
          <w:p w:rsidR="00723F01" w:rsidRPr="006E7DE9" w:rsidRDefault="0068777A" w:rsidP="00BA6F55">
            <w:pPr>
              <w:pStyle w:val="Zkladntext2"/>
              <w:shd w:val="clear" w:color="auto" w:fill="auto"/>
              <w:spacing w:before="0" w:after="0" w:line="240" w:lineRule="auto"/>
              <w:ind w:left="57" w:right="57" w:firstLine="0"/>
              <w:jc w:val="left"/>
              <w:rPr>
                <w:lang w:val="de-DE"/>
              </w:rPr>
            </w:pPr>
            <w:r w:rsidRPr="006E7DE9">
              <w:rPr>
                <w:lang w:bidi="cs-CZ"/>
              </w:rPr>
              <w:t>2970</w:t>
            </w:r>
          </w:p>
        </w:tc>
      </w:tr>
      <w:tr w:rsidR="00723F01" w:rsidRPr="006E7DE9" w:rsidTr="00BA6F55">
        <w:trPr>
          <w:trHeight w:val="437"/>
        </w:trPr>
        <w:tc>
          <w:tcPr>
            <w:tcW w:w="2765" w:type="pct"/>
            <w:tcBorders>
              <w:bottom w:val="single" w:sz="4" w:space="0" w:color="FFFFFF" w:themeColor="background1"/>
            </w:tcBorders>
            <w:shd w:val="clear" w:color="auto" w:fill="CCCCCC"/>
            <w:vAlign w:val="center"/>
          </w:tcPr>
          <w:p w:rsidR="00723F01" w:rsidRPr="006E7DE9" w:rsidRDefault="0068777A" w:rsidP="00BA6F55">
            <w:pPr>
              <w:pStyle w:val="Zkladntext2"/>
              <w:shd w:val="clear" w:color="auto" w:fill="auto"/>
              <w:spacing w:before="0" w:after="0" w:line="240" w:lineRule="auto"/>
              <w:ind w:left="57" w:right="57" w:firstLine="0"/>
              <w:jc w:val="left"/>
              <w:rPr>
                <w:lang w:val="de-DE"/>
              </w:rPr>
            </w:pPr>
            <w:r w:rsidRPr="006E7DE9">
              <w:rPr>
                <w:lang w:bidi="cs-CZ"/>
              </w:rPr>
              <w:t>Data pro připojení k elektrické síti</w:t>
            </w:r>
          </w:p>
        </w:tc>
        <w:tc>
          <w:tcPr>
            <w:tcW w:w="2235" w:type="pct"/>
            <w:tcBorders>
              <w:bottom w:val="single" w:sz="4" w:space="0" w:color="FFFFFF" w:themeColor="background1"/>
            </w:tcBorders>
            <w:shd w:val="clear" w:color="auto" w:fill="E6E6E6"/>
            <w:vAlign w:val="center"/>
          </w:tcPr>
          <w:p w:rsidR="00723F01" w:rsidRPr="006E7DE9" w:rsidRDefault="0068777A" w:rsidP="00BA6F55">
            <w:pPr>
              <w:pStyle w:val="Zkladntext2"/>
              <w:shd w:val="clear" w:color="auto" w:fill="auto"/>
              <w:spacing w:before="0" w:after="0" w:line="240" w:lineRule="auto"/>
              <w:ind w:left="57" w:right="57" w:firstLine="0"/>
              <w:jc w:val="left"/>
              <w:rPr>
                <w:lang w:val="de-DE"/>
              </w:rPr>
            </w:pPr>
            <w:r w:rsidRPr="006E7DE9">
              <w:rPr>
                <w:lang w:bidi="cs-CZ"/>
              </w:rPr>
              <w:t>220-240V~ 50Hz</w:t>
            </w:r>
          </w:p>
        </w:tc>
      </w:tr>
      <w:tr w:rsidR="00723F01" w:rsidRPr="006E7DE9" w:rsidTr="00BA6F55">
        <w:trPr>
          <w:trHeight w:val="442"/>
        </w:trPr>
        <w:tc>
          <w:tcPr>
            <w:tcW w:w="2765" w:type="pct"/>
            <w:tcBorders>
              <w:top w:val="single" w:sz="4" w:space="0" w:color="FFFFFF" w:themeColor="background1"/>
              <w:bottom w:val="nil"/>
            </w:tcBorders>
            <w:shd w:val="clear" w:color="auto" w:fill="CCCCCC"/>
            <w:vAlign w:val="center"/>
          </w:tcPr>
          <w:p w:rsidR="00723F01" w:rsidRPr="006E7DE9" w:rsidRDefault="0068777A" w:rsidP="00BA6F55">
            <w:pPr>
              <w:pStyle w:val="Zkladntext2"/>
              <w:shd w:val="clear" w:color="auto" w:fill="auto"/>
              <w:spacing w:before="0" w:after="0" w:line="240" w:lineRule="auto"/>
              <w:ind w:left="57" w:right="57" w:firstLine="0"/>
              <w:jc w:val="left"/>
              <w:rPr>
                <w:lang w:val="de-DE"/>
              </w:rPr>
            </w:pPr>
            <w:r w:rsidRPr="006E7DE9">
              <w:rPr>
                <w:lang w:bidi="cs-CZ"/>
              </w:rPr>
              <w:t>Příkon</w:t>
            </w:r>
          </w:p>
        </w:tc>
        <w:tc>
          <w:tcPr>
            <w:tcW w:w="2235" w:type="pct"/>
            <w:tcBorders>
              <w:top w:val="single" w:sz="4" w:space="0" w:color="FFFFFF" w:themeColor="background1"/>
              <w:bottom w:val="nil"/>
            </w:tcBorders>
            <w:shd w:val="clear" w:color="auto" w:fill="E6E6E6"/>
            <w:vAlign w:val="center"/>
          </w:tcPr>
          <w:p w:rsidR="00723F01" w:rsidRPr="006E7DE9" w:rsidRDefault="0068777A" w:rsidP="00BA6F55">
            <w:pPr>
              <w:pStyle w:val="Zkladntext2"/>
              <w:shd w:val="clear" w:color="auto" w:fill="auto"/>
              <w:spacing w:before="0" w:after="0" w:line="240" w:lineRule="auto"/>
              <w:ind w:left="57" w:right="57" w:firstLine="0"/>
              <w:jc w:val="left"/>
              <w:rPr>
                <w:lang w:val="de-DE"/>
              </w:rPr>
            </w:pPr>
            <w:r w:rsidRPr="006E7DE9">
              <w:rPr>
                <w:lang w:bidi="cs-CZ"/>
              </w:rPr>
              <w:t>1350-1650 W</w:t>
            </w:r>
          </w:p>
        </w:tc>
      </w:tr>
      <w:tr w:rsidR="00723F01" w:rsidRPr="006E7DE9" w:rsidTr="00BA6F55">
        <w:trPr>
          <w:trHeight w:val="437"/>
        </w:trPr>
        <w:tc>
          <w:tcPr>
            <w:tcW w:w="2765" w:type="pct"/>
            <w:tcBorders>
              <w:bottom w:val="single" w:sz="4" w:space="0" w:color="FFFFFF" w:themeColor="background1"/>
            </w:tcBorders>
            <w:shd w:val="clear" w:color="auto" w:fill="CCCCCC"/>
            <w:vAlign w:val="center"/>
          </w:tcPr>
          <w:p w:rsidR="00723F01" w:rsidRPr="006E7DE9" w:rsidRDefault="0068777A" w:rsidP="00BA6F55">
            <w:pPr>
              <w:pStyle w:val="Zkladntext2"/>
              <w:shd w:val="clear" w:color="auto" w:fill="auto"/>
              <w:spacing w:before="0" w:after="0" w:line="240" w:lineRule="auto"/>
              <w:ind w:left="57" w:right="57" w:firstLine="0"/>
              <w:jc w:val="left"/>
              <w:rPr>
                <w:lang w:val="de-DE"/>
              </w:rPr>
            </w:pPr>
            <w:r w:rsidRPr="006E7DE9">
              <w:rPr>
                <w:lang w:bidi="cs-CZ"/>
              </w:rPr>
              <w:t>Hmotnost netto</w:t>
            </w:r>
          </w:p>
        </w:tc>
        <w:tc>
          <w:tcPr>
            <w:tcW w:w="2235" w:type="pct"/>
            <w:tcBorders>
              <w:bottom w:val="single" w:sz="4" w:space="0" w:color="FFFFFF" w:themeColor="background1"/>
            </w:tcBorders>
            <w:shd w:val="clear" w:color="auto" w:fill="E6E6E6"/>
            <w:vAlign w:val="center"/>
          </w:tcPr>
          <w:p w:rsidR="00723F01" w:rsidRPr="006E7DE9" w:rsidRDefault="0068777A" w:rsidP="00BA6F55">
            <w:pPr>
              <w:pStyle w:val="Zkladntext2"/>
              <w:shd w:val="clear" w:color="auto" w:fill="auto"/>
              <w:spacing w:before="0" w:after="0" w:line="240" w:lineRule="auto"/>
              <w:ind w:left="57" w:right="57" w:firstLine="0"/>
              <w:jc w:val="left"/>
              <w:rPr>
                <w:lang w:val="de-DE"/>
              </w:rPr>
            </w:pPr>
            <w:r w:rsidRPr="006E7DE9">
              <w:rPr>
                <w:lang w:bidi="cs-CZ"/>
              </w:rPr>
              <w:t>7900 g</w:t>
            </w:r>
          </w:p>
        </w:tc>
      </w:tr>
      <w:tr w:rsidR="00723F01" w:rsidRPr="006E7DE9" w:rsidTr="00BA6F55">
        <w:trPr>
          <w:trHeight w:val="442"/>
        </w:trPr>
        <w:tc>
          <w:tcPr>
            <w:tcW w:w="2765" w:type="pct"/>
            <w:tcBorders>
              <w:top w:val="single" w:sz="4" w:space="0" w:color="FFFFFF" w:themeColor="background1"/>
            </w:tcBorders>
            <w:shd w:val="clear" w:color="auto" w:fill="CCCCCC"/>
            <w:vAlign w:val="center"/>
          </w:tcPr>
          <w:p w:rsidR="00723F01" w:rsidRPr="006E7DE9" w:rsidRDefault="0068777A" w:rsidP="00BA6F55">
            <w:pPr>
              <w:pStyle w:val="Zkladntext2"/>
              <w:shd w:val="clear" w:color="auto" w:fill="auto"/>
              <w:spacing w:before="0" w:after="0" w:line="240" w:lineRule="auto"/>
              <w:ind w:left="57" w:right="57" w:firstLine="0"/>
              <w:jc w:val="left"/>
              <w:rPr>
                <w:lang w:val="de-DE"/>
              </w:rPr>
            </w:pPr>
            <w:r w:rsidRPr="006E7DE9">
              <w:rPr>
                <w:lang w:bidi="cs-CZ"/>
              </w:rPr>
              <w:t>Rozměry (ŠxVxH)</w:t>
            </w:r>
          </w:p>
        </w:tc>
        <w:tc>
          <w:tcPr>
            <w:tcW w:w="2235" w:type="pct"/>
            <w:tcBorders>
              <w:top w:val="single" w:sz="4" w:space="0" w:color="FFFFFF" w:themeColor="background1"/>
            </w:tcBorders>
            <w:shd w:val="clear" w:color="auto" w:fill="E6E6E6"/>
            <w:vAlign w:val="center"/>
          </w:tcPr>
          <w:p w:rsidR="00723F01" w:rsidRPr="006E7DE9" w:rsidRDefault="0068777A" w:rsidP="00BA6F55">
            <w:pPr>
              <w:pStyle w:val="Zkladntext2"/>
              <w:shd w:val="clear" w:color="auto" w:fill="auto"/>
              <w:spacing w:before="0" w:after="0" w:line="240" w:lineRule="auto"/>
              <w:ind w:left="57" w:right="57" w:firstLine="0"/>
              <w:jc w:val="left"/>
              <w:rPr>
                <w:lang w:val="de-DE"/>
              </w:rPr>
            </w:pPr>
            <w:r w:rsidRPr="006E7DE9">
              <w:rPr>
                <w:lang w:bidi="cs-CZ"/>
              </w:rPr>
              <w:t>44,5 x 27 x 38,5 cm</w:t>
            </w:r>
          </w:p>
        </w:tc>
      </w:tr>
    </w:tbl>
    <w:p w:rsidR="0068777A" w:rsidRDefault="0068777A" w:rsidP="006E7DE9">
      <w:pPr>
        <w:rPr>
          <w:rFonts w:ascii="Arial" w:hAnsi="Arial" w:cs="Arial"/>
          <w:sz w:val="22"/>
          <w:szCs w:val="22"/>
          <w:lang w:val="de-DE"/>
        </w:rPr>
      </w:pPr>
    </w:p>
    <w:p w:rsidR="00E407B3" w:rsidRDefault="00E407B3" w:rsidP="00E407B3">
      <w:pPr>
        <w:rPr>
          <w:color w:val="auto"/>
        </w:rPr>
      </w:pPr>
      <w:r>
        <w:rPr>
          <w:color w:val="auto"/>
        </w:rPr>
        <w:t>V případě záručních a pozáručních oprav se prosím obracejte přímo na náš smluvní servis :</w:t>
      </w:r>
    </w:p>
    <w:p w:rsidR="00E407B3" w:rsidRDefault="00E407B3" w:rsidP="00E407B3">
      <w:pPr>
        <w:rPr>
          <w:color w:val="auto"/>
        </w:rPr>
      </w:pPr>
      <w:r>
        <w:rPr>
          <w:color w:val="auto"/>
        </w:rPr>
        <w:t>BELS cz s.r.o.</w:t>
      </w:r>
    </w:p>
    <w:p w:rsidR="00E407B3" w:rsidRDefault="00E407B3" w:rsidP="00E407B3">
      <w:pPr>
        <w:rPr>
          <w:color w:val="auto"/>
        </w:rPr>
      </w:pPr>
      <w:r>
        <w:rPr>
          <w:color w:val="auto"/>
        </w:rPr>
        <w:t>Nuselská 307/110, 140 00 Praha 4</w:t>
      </w:r>
    </w:p>
    <w:p w:rsidR="00E407B3" w:rsidRDefault="00E407B3" w:rsidP="00E407B3">
      <w:pPr>
        <w:rPr>
          <w:color w:val="auto"/>
        </w:rPr>
      </w:pPr>
      <w:r>
        <w:rPr>
          <w:color w:val="auto"/>
        </w:rPr>
        <w:t xml:space="preserve">Tel.: +420 / 261 218 480 příp. e-mail: </w:t>
      </w:r>
      <w:hyperlink r:id="rId37" w:history="1">
        <w:r>
          <w:rPr>
            <w:rStyle w:val="Hypertextovodkaz"/>
            <w:color w:val="auto"/>
          </w:rPr>
          <w:t>praha@bels.cz</w:t>
        </w:r>
      </w:hyperlink>
    </w:p>
    <w:p w:rsidR="00E407B3" w:rsidRPr="006E7DE9" w:rsidRDefault="00E407B3" w:rsidP="006E7DE9">
      <w:pPr>
        <w:rPr>
          <w:rFonts w:ascii="Arial" w:hAnsi="Arial" w:cs="Arial"/>
          <w:sz w:val="22"/>
          <w:szCs w:val="22"/>
          <w:lang w:val="de-DE"/>
        </w:rPr>
      </w:pPr>
      <w:bookmarkStart w:id="87" w:name="_GoBack"/>
      <w:bookmarkEnd w:id="87"/>
    </w:p>
    <w:sectPr w:rsidR="00E407B3" w:rsidRPr="006E7DE9" w:rsidSect="006E7DE9">
      <w:headerReference w:type="default" r:id="rId38"/>
      <w:footerReference w:type="default" r:id="rId39"/>
      <w:pgSz w:w="11909" w:h="16834" w:code="9"/>
      <w:pgMar w:top="851" w:right="851" w:bottom="851" w:left="85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EE0" w:rsidRDefault="00A97EE0" w:rsidP="00723F01">
      <w:r>
        <w:separator/>
      </w:r>
    </w:p>
  </w:endnote>
  <w:endnote w:type="continuationSeparator" w:id="0">
    <w:p w:rsidR="00A97EE0" w:rsidRDefault="00A97EE0" w:rsidP="0072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1E" w:rsidRDefault="0031581E">
    <w:pPr>
      <w:pStyle w:val="Zpat"/>
      <w:rPr>
        <w:rFonts w:ascii="Arial" w:hAnsi="Arial" w:cs="Arial"/>
        <w:sz w:val="22"/>
        <w:szCs w:val="22"/>
      </w:rPr>
    </w:pPr>
  </w:p>
  <w:tbl>
    <w:tblPr>
      <w:tblStyle w:val="Mkatabulky"/>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4"/>
    </w:tblGrid>
    <w:tr w:rsidR="0031581E" w:rsidTr="0031581E">
      <w:tc>
        <w:tcPr>
          <w:tcW w:w="5173" w:type="dxa"/>
        </w:tcPr>
        <w:p w:rsidR="0031581E" w:rsidRDefault="0031581E">
          <w:pPr>
            <w:pStyle w:val="Zpat"/>
            <w:rPr>
              <w:rFonts w:ascii="Arial" w:hAnsi="Arial" w:cs="Arial"/>
              <w:sz w:val="22"/>
              <w:szCs w:val="22"/>
            </w:rPr>
          </w:pPr>
          <w:r>
            <w:rPr>
              <w:rFonts w:ascii="Arial" w:eastAsia="Arial" w:hAnsi="Arial" w:cs="Arial"/>
              <w:sz w:val="22"/>
              <w:szCs w:val="22"/>
              <w:lang w:bidi="cs-CZ"/>
            </w:rPr>
            <w:t>Caso TO 20</w:t>
          </w:r>
        </w:p>
      </w:tc>
      <w:tc>
        <w:tcPr>
          <w:tcW w:w="5174" w:type="dxa"/>
        </w:tcPr>
        <w:p w:rsidR="0031581E" w:rsidRDefault="00157CEA" w:rsidP="0031581E">
          <w:pPr>
            <w:pStyle w:val="Zpat"/>
            <w:jc w:val="right"/>
            <w:rPr>
              <w:rFonts w:ascii="Arial" w:hAnsi="Arial" w:cs="Arial"/>
              <w:sz w:val="22"/>
              <w:szCs w:val="22"/>
            </w:rPr>
          </w:pPr>
          <w:r w:rsidRPr="0031581E">
            <w:rPr>
              <w:rFonts w:ascii="Arial" w:eastAsia="Arial" w:hAnsi="Arial" w:cs="Arial"/>
              <w:sz w:val="22"/>
              <w:szCs w:val="22"/>
              <w:lang w:bidi="cs-CZ"/>
            </w:rPr>
            <w:fldChar w:fldCharType="begin"/>
          </w:r>
          <w:r w:rsidR="0031581E" w:rsidRPr="0031581E">
            <w:rPr>
              <w:rFonts w:ascii="Arial" w:eastAsia="Arial" w:hAnsi="Arial" w:cs="Arial"/>
              <w:sz w:val="22"/>
              <w:szCs w:val="22"/>
              <w:lang w:bidi="cs-CZ"/>
            </w:rPr>
            <w:instrText xml:space="preserve"> PAGE   \* MERGEFORMAT </w:instrText>
          </w:r>
          <w:r w:rsidRPr="0031581E">
            <w:rPr>
              <w:rFonts w:ascii="Arial" w:eastAsia="Arial" w:hAnsi="Arial" w:cs="Arial"/>
              <w:sz w:val="22"/>
              <w:szCs w:val="22"/>
              <w:lang w:bidi="cs-CZ"/>
            </w:rPr>
            <w:fldChar w:fldCharType="separate"/>
          </w:r>
          <w:r w:rsidR="00E407B3">
            <w:rPr>
              <w:rFonts w:ascii="Arial" w:eastAsia="Arial" w:hAnsi="Arial" w:cs="Arial"/>
              <w:noProof/>
              <w:sz w:val="22"/>
              <w:szCs w:val="22"/>
              <w:lang w:bidi="cs-CZ"/>
            </w:rPr>
            <w:t>20</w:t>
          </w:r>
          <w:r w:rsidRPr="0031581E">
            <w:rPr>
              <w:rFonts w:ascii="Arial" w:eastAsia="Arial" w:hAnsi="Arial" w:cs="Arial"/>
              <w:sz w:val="22"/>
              <w:szCs w:val="22"/>
              <w:lang w:bidi="cs-CZ"/>
            </w:rPr>
            <w:fldChar w:fldCharType="end"/>
          </w:r>
        </w:p>
      </w:tc>
    </w:tr>
  </w:tbl>
  <w:p w:rsidR="0031581E" w:rsidRPr="0031581E" w:rsidRDefault="0031581E">
    <w:pPr>
      <w:pStyle w:val="Zpa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EE0" w:rsidRDefault="00A97EE0"/>
  </w:footnote>
  <w:footnote w:type="continuationSeparator" w:id="0">
    <w:p w:rsidR="00A97EE0" w:rsidRDefault="00A97E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1E" w:rsidRDefault="0031581E">
    <w:pPr>
      <w:pStyle w:val="Zhlav"/>
      <w:rPr>
        <w:rFonts w:ascii="Arial" w:hAnsi="Arial" w:cs="Arial"/>
        <w:sz w:val="22"/>
        <w:szCs w:val="22"/>
      </w:rPr>
    </w:pPr>
  </w:p>
  <w:tbl>
    <w:tblPr>
      <w:tblStyle w:val="Mkatabul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31581E" w:rsidRPr="0031581E" w:rsidTr="0031581E">
      <w:tc>
        <w:tcPr>
          <w:tcW w:w="10347" w:type="dxa"/>
        </w:tcPr>
        <w:p w:rsidR="0031581E" w:rsidRPr="0031581E" w:rsidRDefault="0031581E">
          <w:pPr>
            <w:pStyle w:val="Zhlav"/>
            <w:rPr>
              <w:rFonts w:ascii="Arial" w:hAnsi="Arial" w:cs="Arial"/>
              <w:sz w:val="2"/>
              <w:szCs w:val="2"/>
            </w:rPr>
          </w:pPr>
        </w:p>
      </w:tc>
    </w:tr>
  </w:tbl>
  <w:p w:rsidR="0031581E" w:rsidRPr="0031581E" w:rsidRDefault="0031581E">
    <w:pPr>
      <w:pStyle w:val="Zhlav"/>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351"/>
    <w:multiLevelType w:val="multilevel"/>
    <w:tmpl w:val="5CCC97E6"/>
    <w:lvl w:ilvl="0">
      <w:start w:val="1"/>
      <w:numFmt w:val="decimal"/>
      <w:lvlText w:val="2.%1"/>
      <w:lvlJc w:val="left"/>
      <w:rPr>
        <w:rFonts w:ascii="Arial" w:eastAsia="Arial" w:hAnsi="Arial" w:cs="Arial"/>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844939"/>
    <w:multiLevelType w:val="multilevel"/>
    <w:tmpl w:val="B2CE084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063735"/>
    <w:multiLevelType w:val="hybridMultilevel"/>
    <w:tmpl w:val="0C963E96"/>
    <w:lvl w:ilvl="0" w:tplc="78E2EEE8">
      <w:start w:val="1"/>
      <w:numFmt w:val="decimal"/>
      <w:lvlText w:val="3.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0B3E09"/>
    <w:multiLevelType w:val="multilevel"/>
    <w:tmpl w:val="4BEAE09A"/>
    <w:lvl w:ilvl="0">
      <w:start w:val="1"/>
      <w:numFmt w:val="decimal"/>
      <w:lvlText w:val="1.%1"/>
      <w:lvlJc w:val="left"/>
      <w:rPr>
        <w:rFonts w:ascii="Arial" w:eastAsia="Arial" w:hAnsi="Arial" w:cs="Arial"/>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0C011B"/>
    <w:multiLevelType w:val="multilevel"/>
    <w:tmpl w:val="3ADC7E6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9427C9"/>
    <w:multiLevelType w:val="multilevel"/>
    <w:tmpl w:val="E260416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18152F"/>
    <w:multiLevelType w:val="multilevel"/>
    <w:tmpl w:val="B1163988"/>
    <w:lvl w:ilvl="0">
      <w:start w:val="1"/>
      <w:numFmt w:val="decimal"/>
      <w:lvlText w:val="5.%1"/>
      <w:lvlJc w:val="left"/>
      <w:rPr>
        <w:rFonts w:ascii="Arial" w:eastAsia="Arial" w:hAnsi="Arial" w:cs="Arial"/>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397D1D"/>
    <w:multiLevelType w:val="hybridMultilevel"/>
    <w:tmpl w:val="18B8B8EE"/>
    <w:lvl w:ilvl="0" w:tplc="95B26D5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5B13DC5"/>
    <w:multiLevelType w:val="multilevel"/>
    <w:tmpl w:val="CFE64132"/>
    <w:lvl w:ilvl="0">
      <w:start w:val="1"/>
      <w:numFmt w:val="decimal"/>
      <w:lvlText w:val="3.%1"/>
      <w:lvlJc w:val="left"/>
      <w:rPr>
        <w:rFonts w:ascii="Arial" w:eastAsia="Arial" w:hAnsi="Arial" w:cs="Arial"/>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A96834"/>
    <w:multiLevelType w:val="hybridMultilevel"/>
    <w:tmpl w:val="9B70B9B4"/>
    <w:lvl w:ilvl="0" w:tplc="7CA66F32">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0E20FF2"/>
    <w:multiLevelType w:val="multilevel"/>
    <w:tmpl w:val="CA8CD28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4043586"/>
    <w:multiLevelType w:val="hybridMultilevel"/>
    <w:tmpl w:val="2E062268"/>
    <w:lvl w:ilvl="0" w:tplc="C1DA7C1A">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7D817F5"/>
    <w:multiLevelType w:val="hybridMultilevel"/>
    <w:tmpl w:val="8362D526"/>
    <w:lvl w:ilvl="0" w:tplc="C1986322">
      <w:start w:val="1"/>
      <w:numFmt w:val="decimal"/>
      <w:lvlText w:val="2.3.%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266EF1"/>
    <w:multiLevelType w:val="hybridMultilevel"/>
    <w:tmpl w:val="C6F4F720"/>
    <w:lvl w:ilvl="0" w:tplc="C1986322">
      <w:start w:val="1"/>
      <w:numFmt w:val="decimal"/>
      <w:lvlText w:val="2.3.%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4">
    <w:nsid w:val="726857CC"/>
    <w:multiLevelType w:val="multilevel"/>
    <w:tmpl w:val="FC0A94A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start w:val="1"/>
      <w:numFmt w:val="upperLetter"/>
      <w:lvlText w:val="%3)"/>
      <w:lvlJc w:val="left"/>
      <w:rPr>
        <w:rFonts w:ascii="Arial" w:eastAsia="Arial" w:hAnsi="Arial" w:cs="Arial"/>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0C4F9B"/>
    <w:multiLevelType w:val="hybridMultilevel"/>
    <w:tmpl w:val="4342B802"/>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6">
    <w:nsid w:val="76A90301"/>
    <w:multiLevelType w:val="hybridMultilevel"/>
    <w:tmpl w:val="07FEEB94"/>
    <w:lvl w:ilvl="0" w:tplc="3E54B1D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4"/>
  </w:num>
  <w:num w:numId="5">
    <w:abstractNumId w:val="8"/>
  </w:num>
  <w:num w:numId="6">
    <w:abstractNumId w:val="5"/>
  </w:num>
  <w:num w:numId="7">
    <w:abstractNumId w:val="6"/>
  </w:num>
  <w:num w:numId="8">
    <w:abstractNumId w:val="4"/>
  </w:num>
  <w:num w:numId="9">
    <w:abstractNumId w:val="10"/>
  </w:num>
  <w:num w:numId="10">
    <w:abstractNumId w:val="7"/>
  </w:num>
  <w:num w:numId="11">
    <w:abstractNumId w:val="12"/>
  </w:num>
  <w:num w:numId="12">
    <w:abstractNumId w:val="13"/>
  </w:num>
  <w:num w:numId="13">
    <w:abstractNumId w:val="2"/>
  </w:num>
  <w:num w:numId="14">
    <w:abstractNumId w:val="16"/>
  </w:num>
  <w:num w:numId="15">
    <w:abstractNumId w:val="9"/>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01"/>
    <w:rsid w:val="00072897"/>
    <w:rsid w:val="000C3145"/>
    <w:rsid w:val="0015049D"/>
    <w:rsid w:val="00157CEA"/>
    <w:rsid w:val="00166758"/>
    <w:rsid w:val="0022497E"/>
    <w:rsid w:val="0031581E"/>
    <w:rsid w:val="00402918"/>
    <w:rsid w:val="0068777A"/>
    <w:rsid w:val="006E7DE9"/>
    <w:rsid w:val="00723F01"/>
    <w:rsid w:val="00993C64"/>
    <w:rsid w:val="00A97EE0"/>
    <w:rsid w:val="00BA6F55"/>
    <w:rsid w:val="00D01592"/>
    <w:rsid w:val="00E407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723F01"/>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sid w:val="00723F01"/>
    <w:rPr>
      <w:b w:val="0"/>
      <w:bCs w:val="0"/>
      <w:i w:val="0"/>
      <w:iCs w:val="0"/>
      <w:smallCaps w:val="0"/>
      <w:strike w:val="0"/>
      <w:spacing w:val="20"/>
      <w:w w:val="100"/>
      <w:sz w:val="70"/>
      <w:szCs w:val="70"/>
    </w:rPr>
  </w:style>
  <w:style w:type="character" w:customStyle="1" w:styleId="Zkladntext">
    <w:name w:val="Základní text_"/>
    <w:basedOn w:val="Standardnpsmoodstavce"/>
    <w:link w:val="Zkladntext2"/>
    <w:rsid w:val="00723F01"/>
    <w:rPr>
      <w:rFonts w:ascii="Arial" w:eastAsia="Arial" w:hAnsi="Arial" w:cs="Arial"/>
      <w:b w:val="0"/>
      <w:bCs w:val="0"/>
      <w:i w:val="0"/>
      <w:iCs w:val="0"/>
      <w:smallCaps w:val="0"/>
      <w:strike w:val="0"/>
      <w:spacing w:val="0"/>
      <w:sz w:val="22"/>
      <w:szCs w:val="22"/>
    </w:rPr>
  </w:style>
  <w:style w:type="character" w:customStyle="1" w:styleId="Zkladntextdkovn13pt">
    <w:name w:val="Základní text + Řádkování 13 pt"/>
    <w:basedOn w:val="Zkladntext"/>
    <w:rsid w:val="00723F01"/>
    <w:rPr>
      <w:rFonts w:ascii="Arial" w:eastAsia="Arial" w:hAnsi="Arial" w:cs="Arial"/>
      <w:b w:val="0"/>
      <w:bCs w:val="0"/>
      <w:i w:val="0"/>
      <w:iCs w:val="0"/>
      <w:smallCaps w:val="0"/>
      <w:strike w:val="0"/>
      <w:spacing w:val="260"/>
      <w:sz w:val="22"/>
      <w:szCs w:val="22"/>
    </w:rPr>
  </w:style>
  <w:style w:type="character" w:customStyle="1" w:styleId="Zkladntext20">
    <w:name w:val="Základní text (2)_"/>
    <w:basedOn w:val="Standardnpsmoodstavce"/>
    <w:link w:val="Zkladntext21"/>
    <w:rsid w:val="00723F01"/>
    <w:rPr>
      <w:rFonts w:ascii="Arial" w:eastAsia="Arial" w:hAnsi="Arial" w:cs="Arial"/>
      <w:b w:val="0"/>
      <w:bCs w:val="0"/>
      <w:i w:val="0"/>
      <w:iCs w:val="0"/>
      <w:smallCaps w:val="0"/>
      <w:strike w:val="0"/>
      <w:spacing w:val="0"/>
      <w:sz w:val="50"/>
      <w:szCs w:val="50"/>
    </w:rPr>
  </w:style>
  <w:style w:type="character" w:customStyle="1" w:styleId="Zkladntext3">
    <w:name w:val="Základní text (3)_"/>
    <w:basedOn w:val="Standardnpsmoodstavce"/>
    <w:link w:val="Zkladntext30"/>
    <w:rsid w:val="00723F01"/>
    <w:rPr>
      <w:rFonts w:ascii="Arial" w:eastAsia="Arial" w:hAnsi="Arial" w:cs="Arial"/>
      <w:b w:val="0"/>
      <w:bCs w:val="0"/>
      <w:i w:val="0"/>
      <w:iCs w:val="0"/>
      <w:smallCaps w:val="0"/>
      <w:strike w:val="0"/>
      <w:spacing w:val="0"/>
      <w:sz w:val="43"/>
      <w:szCs w:val="43"/>
    </w:rPr>
  </w:style>
  <w:style w:type="character" w:customStyle="1" w:styleId="Nadpis5">
    <w:name w:val="Nadpis #5_"/>
    <w:basedOn w:val="Standardnpsmoodstavce"/>
    <w:link w:val="Nadpis50"/>
    <w:rsid w:val="00723F01"/>
    <w:rPr>
      <w:rFonts w:ascii="Arial" w:eastAsia="Arial" w:hAnsi="Arial" w:cs="Arial"/>
      <w:b w:val="0"/>
      <w:bCs w:val="0"/>
      <w:i w:val="0"/>
      <w:iCs w:val="0"/>
      <w:smallCaps w:val="0"/>
      <w:strike w:val="0"/>
      <w:spacing w:val="0"/>
      <w:sz w:val="22"/>
      <w:szCs w:val="22"/>
    </w:rPr>
  </w:style>
  <w:style w:type="character" w:customStyle="1" w:styleId="ZhlavneboZpat">
    <w:name w:val="Záhlaví nebo Zápatí_"/>
    <w:basedOn w:val="Standardnpsmoodstavce"/>
    <w:link w:val="ZhlavneboZpat0"/>
    <w:rsid w:val="00723F01"/>
    <w:rPr>
      <w:rFonts w:ascii="Times New Roman" w:eastAsia="Times New Roman" w:hAnsi="Times New Roman" w:cs="Times New Roman"/>
      <w:b w:val="0"/>
      <w:bCs w:val="0"/>
      <w:i w:val="0"/>
      <w:iCs w:val="0"/>
      <w:smallCaps w:val="0"/>
      <w:strike w:val="0"/>
      <w:sz w:val="20"/>
      <w:szCs w:val="20"/>
    </w:rPr>
  </w:style>
  <w:style w:type="character" w:customStyle="1" w:styleId="ZhlavneboZpatArial115pt">
    <w:name w:val="Záhlaví nebo Zápatí + Arial;11;5 pt"/>
    <w:basedOn w:val="ZhlavneboZpat"/>
    <w:rsid w:val="00723F01"/>
    <w:rPr>
      <w:rFonts w:ascii="Arial" w:eastAsia="Arial" w:hAnsi="Arial" w:cs="Arial"/>
      <w:b w:val="0"/>
      <w:bCs w:val="0"/>
      <w:i w:val="0"/>
      <w:iCs w:val="0"/>
      <w:smallCaps w:val="0"/>
      <w:strike w:val="0"/>
      <w:spacing w:val="0"/>
      <w:sz w:val="23"/>
      <w:szCs w:val="23"/>
    </w:rPr>
  </w:style>
  <w:style w:type="character" w:customStyle="1" w:styleId="Nadpis3">
    <w:name w:val="Nadpis #3_"/>
    <w:basedOn w:val="Standardnpsmoodstavce"/>
    <w:link w:val="Nadpis30"/>
    <w:rsid w:val="00723F01"/>
    <w:rPr>
      <w:rFonts w:ascii="Arial" w:eastAsia="Arial" w:hAnsi="Arial" w:cs="Arial"/>
      <w:b w:val="0"/>
      <w:bCs w:val="0"/>
      <w:i w:val="0"/>
      <w:iCs w:val="0"/>
      <w:smallCaps w:val="0"/>
      <w:strike w:val="0"/>
      <w:spacing w:val="0"/>
      <w:sz w:val="31"/>
      <w:szCs w:val="31"/>
    </w:rPr>
  </w:style>
  <w:style w:type="character" w:customStyle="1" w:styleId="Nadpis4">
    <w:name w:val="Nadpis #4_"/>
    <w:basedOn w:val="Standardnpsmoodstavce"/>
    <w:link w:val="Nadpis40"/>
    <w:rsid w:val="00723F01"/>
    <w:rPr>
      <w:rFonts w:ascii="Arial" w:eastAsia="Arial" w:hAnsi="Arial" w:cs="Arial"/>
      <w:b w:val="0"/>
      <w:bCs w:val="0"/>
      <w:i w:val="0"/>
      <w:iCs w:val="0"/>
      <w:smallCaps w:val="0"/>
      <w:strike w:val="0"/>
      <w:spacing w:val="0"/>
      <w:sz w:val="26"/>
      <w:szCs w:val="26"/>
    </w:rPr>
  </w:style>
  <w:style w:type="character" w:customStyle="1" w:styleId="Zkladntext4">
    <w:name w:val="Základní text (4)_"/>
    <w:basedOn w:val="Standardnpsmoodstavce"/>
    <w:link w:val="Zkladntext40"/>
    <w:rsid w:val="00723F01"/>
    <w:rPr>
      <w:rFonts w:ascii="Arial" w:eastAsia="Arial" w:hAnsi="Arial" w:cs="Arial"/>
      <w:b w:val="0"/>
      <w:bCs w:val="0"/>
      <w:i w:val="0"/>
      <w:iCs w:val="0"/>
      <w:smallCaps w:val="0"/>
      <w:strike w:val="0"/>
      <w:spacing w:val="0"/>
      <w:sz w:val="22"/>
      <w:szCs w:val="22"/>
    </w:rPr>
  </w:style>
  <w:style w:type="character" w:customStyle="1" w:styleId="Zkladntext41">
    <w:name w:val="Základní text (4)"/>
    <w:basedOn w:val="Zkladntext4"/>
    <w:rsid w:val="00723F01"/>
    <w:rPr>
      <w:rFonts w:ascii="Arial" w:eastAsia="Arial" w:hAnsi="Arial" w:cs="Arial"/>
      <w:b w:val="0"/>
      <w:bCs w:val="0"/>
      <w:i w:val="0"/>
      <w:iCs w:val="0"/>
      <w:smallCaps w:val="0"/>
      <w:strike w:val="0"/>
      <w:color w:val="FFFFFF"/>
      <w:spacing w:val="0"/>
      <w:sz w:val="22"/>
      <w:szCs w:val="22"/>
    </w:rPr>
  </w:style>
  <w:style w:type="character" w:customStyle="1" w:styleId="Zkladntext5">
    <w:name w:val="Základní text (5)_"/>
    <w:basedOn w:val="Standardnpsmoodstavce"/>
    <w:link w:val="Zkladntext50"/>
    <w:rsid w:val="00723F01"/>
    <w:rPr>
      <w:rFonts w:ascii="Arial" w:eastAsia="Arial" w:hAnsi="Arial" w:cs="Arial"/>
      <w:b w:val="0"/>
      <w:bCs w:val="0"/>
      <w:i w:val="0"/>
      <w:iCs w:val="0"/>
      <w:smallCaps w:val="0"/>
      <w:strike w:val="0"/>
      <w:spacing w:val="0"/>
      <w:sz w:val="22"/>
      <w:szCs w:val="22"/>
    </w:rPr>
  </w:style>
  <w:style w:type="character" w:customStyle="1" w:styleId="Zkladntext51">
    <w:name w:val="Základní text (5)"/>
    <w:basedOn w:val="Zkladntext5"/>
    <w:rsid w:val="00723F01"/>
    <w:rPr>
      <w:rFonts w:ascii="Arial" w:eastAsia="Arial" w:hAnsi="Arial" w:cs="Arial"/>
      <w:b w:val="0"/>
      <w:bCs w:val="0"/>
      <w:i w:val="0"/>
      <w:iCs w:val="0"/>
      <w:smallCaps w:val="0"/>
      <w:strike w:val="0"/>
      <w:color w:val="FFFFFF"/>
      <w:spacing w:val="0"/>
      <w:sz w:val="22"/>
      <w:szCs w:val="22"/>
    </w:rPr>
  </w:style>
  <w:style w:type="character" w:customStyle="1" w:styleId="Zkladntext52">
    <w:name w:val="Základní text (5)"/>
    <w:basedOn w:val="Zkladntext5"/>
    <w:rsid w:val="00723F01"/>
    <w:rPr>
      <w:rFonts w:ascii="Arial" w:eastAsia="Arial" w:hAnsi="Arial" w:cs="Arial"/>
      <w:b w:val="0"/>
      <w:bCs w:val="0"/>
      <w:i w:val="0"/>
      <w:iCs w:val="0"/>
      <w:smallCaps w:val="0"/>
      <w:strike w:val="0"/>
      <w:color w:val="FFFFFF"/>
      <w:spacing w:val="0"/>
      <w:sz w:val="22"/>
      <w:szCs w:val="22"/>
    </w:rPr>
  </w:style>
  <w:style w:type="character" w:customStyle="1" w:styleId="Zkladntext53">
    <w:name w:val="Základní text (5)"/>
    <w:basedOn w:val="Zkladntext5"/>
    <w:rsid w:val="00723F01"/>
    <w:rPr>
      <w:rFonts w:ascii="Arial" w:eastAsia="Arial" w:hAnsi="Arial" w:cs="Arial"/>
      <w:b w:val="0"/>
      <w:bCs w:val="0"/>
      <w:i w:val="0"/>
      <w:iCs w:val="0"/>
      <w:smallCaps w:val="0"/>
      <w:strike w:val="0"/>
      <w:color w:val="FFFFFF"/>
      <w:spacing w:val="0"/>
      <w:sz w:val="22"/>
      <w:szCs w:val="22"/>
    </w:rPr>
  </w:style>
  <w:style w:type="character" w:customStyle="1" w:styleId="ZkladntextTun">
    <w:name w:val="Základní text + Tučné"/>
    <w:basedOn w:val="Zkladntext"/>
    <w:rsid w:val="00723F01"/>
    <w:rPr>
      <w:rFonts w:ascii="Arial" w:eastAsia="Arial" w:hAnsi="Arial" w:cs="Arial"/>
      <w:b/>
      <w:bCs/>
      <w:i w:val="0"/>
      <w:iCs w:val="0"/>
      <w:smallCaps w:val="0"/>
      <w:strike w:val="0"/>
      <w:spacing w:val="0"/>
      <w:sz w:val="22"/>
      <w:szCs w:val="22"/>
    </w:rPr>
  </w:style>
  <w:style w:type="character" w:customStyle="1" w:styleId="Nadpis5Netun">
    <w:name w:val="Nadpis #5 + Ne tučné"/>
    <w:basedOn w:val="Nadpis5"/>
    <w:rsid w:val="00723F01"/>
    <w:rPr>
      <w:rFonts w:ascii="Arial" w:eastAsia="Arial" w:hAnsi="Arial" w:cs="Arial"/>
      <w:b/>
      <w:bCs/>
      <w:i w:val="0"/>
      <w:iCs w:val="0"/>
      <w:smallCaps w:val="0"/>
      <w:strike w:val="0"/>
      <w:spacing w:val="0"/>
      <w:sz w:val="22"/>
      <w:szCs w:val="22"/>
    </w:rPr>
  </w:style>
  <w:style w:type="character" w:customStyle="1" w:styleId="Nadpis2">
    <w:name w:val="Nadpis #2_"/>
    <w:basedOn w:val="Standardnpsmoodstavce"/>
    <w:link w:val="Nadpis20"/>
    <w:rsid w:val="00723F01"/>
    <w:rPr>
      <w:rFonts w:ascii="Arial" w:eastAsia="Arial" w:hAnsi="Arial" w:cs="Arial"/>
      <w:b w:val="0"/>
      <w:bCs w:val="0"/>
      <w:i w:val="0"/>
      <w:iCs w:val="0"/>
      <w:smallCaps w:val="0"/>
      <w:strike w:val="0"/>
      <w:spacing w:val="0"/>
      <w:sz w:val="35"/>
      <w:szCs w:val="35"/>
    </w:rPr>
  </w:style>
  <w:style w:type="character" w:customStyle="1" w:styleId="Nadpis51">
    <w:name w:val="Nadpis #5"/>
    <w:basedOn w:val="Nadpis5"/>
    <w:rsid w:val="00723F01"/>
    <w:rPr>
      <w:rFonts w:ascii="Arial" w:eastAsia="Arial" w:hAnsi="Arial" w:cs="Arial"/>
      <w:b w:val="0"/>
      <w:bCs w:val="0"/>
      <w:i w:val="0"/>
      <w:iCs w:val="0"/>
      <w:smallCaps w:val="0"/>
      <w:strike w:val="0"/>
      <w:color w:val="FFFFFF"/>
      <w:spacing w:val="0"/>
      <w:sz w:val="22"/>
      <w:szCs w:val="22"/>
    </w:rPr>
  </w:style>
  <w:style w:type="character" w:customStyle="1" w:styleId="Nadpis52">
    <w:name w:val="Nadpis #5 (2)_"/>
    <w:basedOn w:val="Standardnpsmoodstavce"/>
    <w:link w:val="Nadpis520"/>
    <w:rsid w:val="00723F01"/>
    <w:rPr>
      <w:rFonts w:ascii="Arial" w:eastAsia="Arial" w:hAnsi="Arial" w:cs="Arial"/>
      <w:b w:val="0"/>
      <w:bCs w:val="0"/>
      <w:i w:val="0"/>
      <w:iCs w:val="0"/>
      <w:smallCaps w:val="0"/>
      <w:strike w:val="0"/>
      <w:spacing w:val="0"/>
      <w:sz w:val="22"/>
      <w:szCs w:val="22"/>
    </w:rPr>
  </w:style>
  <w:style w:type="character" w:customStyle="1" w:styleId="Zkladntext54">
    <w:name w:val="Základní text (5)"/>
    <w:basedOn w:val="Zkladntext5"/>
    <w:rsid w:val="00723F01"/>
    <w:rPr>
      <w:rFonts w:ascii="Arial" w:eastAsia="Arial" w:hAnsi="Arial" w:cs="Arial"/>
      <w:b w:val="0"/>
      <w:bCs w:val="0"/>
      <w:i w:val="0"/>
      <w:iCs w:val="0"/>
      <w:smallCaps w:val="0"/>
      <w:strike w:val="0"/>
      <w:color w:val="FFFFFF"/>
      <w:spacing w:val="0"/>
      <w:sz w:val="22"/>
      <w:szCs w:val="22"/>
    </w:rPr>
  </w:style>
  <w:style w:type="character" w:customStyle="1" w:styleId="Zkladntext55">
    <w:name w:val="Základní text (5)"/>
    <w:basedOn w:val="Zkladntext5"/>
    <w:rsid w:val="00723F01"/>
    <w:rPr>
      <w:rFonts w:ascii="Arial" w:eastAsia="Arial" w:hAnsi="Arial" w:cs="Arial"/>
      <w:b w:val="0"/>
      <w:bCs w:val="0"/>
      <w:i w:val="0"/>
      <w:iCs w:val="0"/>
      <w:smallCaps w:val="0"/>
      <w:strike w:val="0"/>
      <w:color w:val="FFFFFF"/>
      <w:spacing w:val="0"/>
      <w:sz w:val="22"/>
      <w:szCs w:val="22"/>
    </w:rPr>
  </w:style>
  <w:style w:type="character" w:customStyle="1" w:styleId="Zkladntext13ptTun">
    <w:name w:val="Základní text + 13 pt;Tučné"/>
    <w:basedOn w:val="Zkladntext"/>
    <w:rsid w:val="00723F01"/>
    <w:rPr>
      <w:rFonts w:ascii="Arial" w:eastAsia="Arial" w:hAnsi="Arial" w:cs="Arial"/>
      <w:b/>
      <w:bCs/>
      <w:i w:val="0"/>
      <w:iCs w:val="0"/>
      <w:smallCaps w:val="0"/>
      <w:strike w:val="0"/>
      <w:spacing w:val="0"/>
      <w:sz w:val="26"/>
      <w:szCs w:val="26"/>
    </w:rPr>
  </w:style>
  <w:style w:type="character" w:customStyle="1" w:styleId="Titulekobrzku">
    <w:name w:val="Titulek obrázku_"/>
    <w:basedOn w:val="Standardnpsmoodstavce"/>
    <w:link w:val="Titulekobrzku0"/>
    <w:rsid w:val="00723F01"/>
    <w:rPr>
      <w:rFonts w:ascii="Arial" w:eastAsia="Arial" w:hAnsi="Arial" w:cs="Arial"/>
      <w:b w:val="0"/>
      <w:bCs w:val="0"/>
      <w:i w:val="0"/>
      <w:iCs w:val="0"/>
      <w:smallCaps w:val="0"/>
      <w:strike w:val="0"/>
      <w:spacing w:val="0"/>
      <w:sz w:val="22"/>
      <w:szCs w:val="22"/>
    </w:rPr>
  </w:style>
  <w:style w:type="character" w:customStyle="1" w:styleId="Zkladntext13ptTun0">
    <w:name w:val="Základní text + 13 pt;Tučné"/>
    <w:basedOn w:val="Zkladntext"/>
    <w:rsid w:val="00723F01"/>
    <w:rPr>
      <w:rFonts w:ascii="Arial" w:eastAsia="Arial" w:hAnsi="Arial" w:cs="Arial"/>
      <w:b/>
      <w:bCs/>
      <w:i w:val="0"/>
      <w:iCs w:val="0"/>
      <w:smallCaps w:val="0"/>
      <w:strike w:val="0"/>
      <w:spacing w:val="0"/>
      <w:sz w:val="26"/>
      <w:szCs w:val="26"/>
    </w:rPr>
  </w:style>
  <w:style w:type="character" w:customStyle="1" w:styleId="Zkladntext135ptKurzva">
    <w:name w:val="Základní text + 13;5 pt;Kurzíva"/>
    <w:basedOn w:val="Zkladntext"/>
    <w:rsid w:val="00723F01"/>
    <w:rPr>
      <w:rFonts w:ascii="Arial" w:eastAsia="Arial" w:hAnsi="Arial" w:cs="Arial"/>
      <w:b w:val="0"/>
      <w:bCs w:val="0"/>
      <w:i/>
      <w:iCs/>
      <w:smallCaps w:val="0"/>
      <w:strike w:val="0"/>
      <w:color w:val="221F20"/>
      <w:spacing w:val="0"/>
      <w:sz w:val="27"/>
      <w:szCs w:val="27"/>
    </w:rPr>
  </w:style>
  <w:style w:type="character" w:customStyle="1" w:styleId="Zkladntext1">
    <w:name w:val="Základní text1"/>
    <w:basedOn w:val="Zkladntext"/>
    <w:rsid w:val="00723F01"/>
    <w:rPr>
      <w:rFonts w:ascii="Arial" w:eastAsia="Arial" w:hAnsi="Arial" w:cs="Arial"/>
      <w:b w:val="0"/>
      <w:bCs w:val="0"/>
      <w:i w:val="0"/>
      <w:iCs w:val="0"/>
      <w:smallCaps w:val="0"/>
      <w:strike w:val="0"/>
      <w:color w:val="221F20"/>
      <w:spacing w:val="0"/>
      <w:sz w:val="22"/>
      <w:szCs w:val="22"/>
    </w:rPr>
  </w:style>
  <w:style w:type="character" w:customStyle="1" w:styleId="Zkladntext56">
    <w:name w:val="Základní text (5)"/>
    <w:basedOn w:val="Zkladntext5"/>
    <w:rsid w:val="00723F01"/>
    <w:rPr>
      <w:rFonts w:ascii="Arial" w:eastAsia="Arial" w:hAnsi="Arial" w:cs="Arial"/>
      <w:b w:val="0"/>
      <w:bCs w:val="0"/>
      <w:i w:val="0"/>
      <w:iCs w:val="0"/>
      <w:smallCaps w:val="0"/>
      <w:strike w:val="0"/>
      <w:color w:val="FFFFFF"/>
      <w:spacing w:val="0"/>
      <w:sz w:val="22"/>
      <w:szCs w:val="22"/>
    </w:rPr>
  </w:style>
  <w:style w:type="character" w:customStyle="1" w:styleId="Nadpis411pt">
    <w:name w:val="Nadpis #4 + 11 pt"/>
    <w:basedOn w:val="Nadpis4"/>
    <w:rsid w:val="00723F01"/>
    <w:rPr>
      <w:rFonts w:ascii="Arial" w:eastAsia="Arial" w:hAnsi="Arial" w:cs="Arial"/>
      <w:b w:val="0"/>
      <w:bCs w:val="0"/>
      <w:i w:val="0"/>
      <w:iCs w:val="0"/>
      <w:smallCaps w:val="0"/>
      <w:strike w:val="0"/>
      <w:spacing w:val="0"/>
      <w:sz w:val="22"/>
      <w:szCs w:val="22"/>
    </w:rPr>
  </w:style>
  <w:style w:type="character" w:customStyle="1" w:styleId="Titulektabulky2">
    <w:name w:val="Titulek tabulky (2)_"/>
    <w:basedOn w:val="Standardnpsmoodstavce"/>
    <w:link w:val="Titulektabulky20"/>
    <w:rsid w:val="00723F01"/>
    <w:rPr>
      <w:rFonts w:ascii="Arial" w:eastAsia="Arial" w:hAnsi="Arial" w:cs="Arial"/>
      <w:b w:val="0"/>
      <w:bCs w:val="0"/>
      <w:i w:val="0"/>
      <w:iCs w:val="0"/>
      <w:smallCaps w:val="0"/>
      <w:strike w:val="0"/>
      <w:spacing w:val="0"/>
      <w:sz w:val="26"/>
      <w:szCs w:val="26"/>
    </w:rPr>
  </w:style>
  <w:style w:type="character" w:customStyle="1" w:styleId="Titulektabulky">
    <w:name w:val="Titulek tabulky_"/>
    <w:basedOn w:val="Standardnpsmoodstavce"/>
    <w:link w:val="Titulektabulky0"/>
    <w:rsid w:val="00723F01"/>
    <w:rPr>
      <w:rFonts w:ascii="Arial" w:eastAsia="Arial" w:hAnsi="Arial" w:cs="Arial"/>
      <w:b w:val="0"/>
      <w:bCs w:val="0"/>
      <w:i w:val="0"/>
      <w:iCs w:val="0"/>
      <w:smallCaps w:val="0"/>
      <w:strike w:val="0"/>
      <w:spacing w:val="0"/>
      <w:sz w:val="22"/>
      <w:szCs w:val="22"/>
    </w:rPr>
  </w:style>
  <w:style w:type="character" w:customStyle="1" w:styleId="Titulektabulky3">
    <w:name w:val="Titulek tabulky (3)_"/>
    <w:basedOn w:val="Standardnpsmoodstavce"/>
    <w:link w:val="Titulektabulky30"/>
    <w:rsid w:val="00723F01"/>
    <w:rPr>
      <w:rFonts w:ascii="Arial" w:eastAsia="Arial" w:hAnsi="Arial" w:cs="Arial"/>
      <w:b w:val="0"/>
      <w:bCs w:val="0"/>
      <w:i w:val="0"/>
      <w:iCs w:val="0"/>
      <w:smallCaps w:val="0"/>
      <w:strike w:val="0"/>
      <w:spacing w:val="0"/>
      <w:sz w:val="22"/>
      <w:szCs w:val="22"/>
    </w:rPr>
  </w:style>
  <w:style w:type="character" w:customStyle="1" w:styleId="Zkladntext57">
    <w:name w:val="Základní text (5)"/>
    <w:basedOn w:val="Zkladntext5"/>
    <w:rsid w:val="00723F01"/>
    <w:rPr>
      <w:rFonts w:ascii="Arial" w:eastAsia="Arial" w:hAnsi="Arial" w:cs="Arial"/>
      <w:b w:val="0"/>
      <w:bCs w:val="0"/>
      <w:i w:val="0"/>
      <w:iCs w:val="0"/>
      <w:smallCaps w:val="0"/>
      <w:strike w:val="0"/>
      <w:color w:val="FFFFFF"/>
      <w:spacing w:val="0"/>
      <w:sz w:val="22"/>
      <w:szCs w:val="22"/>
    </w:rPr>
  </w:style>
  <w:style w:type="paragraph" w:customStyle="1" w:styleId="Nadpis10">
    <w:name w:val="Nadpis #1"/>
    <w:basedOn w:val="Normln"/>
    <w:link w:val="Nadpis1"/>
    <w:rsid w:val="00723F01"/>
    <w:pPr>
      <w:shd w:val="clear" w:color="auto" w:fill="FFFFFF"/>
      <w:spacing w:after="360" w:line="0" w:lineRule="atLeast"/>
      <w:jc w:val="center"/>
      <w:outlineLvl w:val="0"/>
    </w:pPr>
    <w:rPr>
      <w:b/>
      <w:bCs/>
      <w:spacing w:val="20"/>
      <w:sz w:val="70"/>
      <w:szCs w:val="70"/>
    </w:rPr>
  </w:style>
  <w:style w:type="paragraph" w:customStyle="1" w:styleId="Zkladntext2">
    <w:name w:val="Základní text2"/>
    <w:basedOn w:val="Normln"/>
    <w:link w:val="Zkladntext"/>
    <w:rsid w:val="00723F01"/>
    <w:pPr>
      <w:shd w:val="clear" w:color="auto" w:fill="FFFFFF"/>
      <w:spacing w:before="360" w:after="1140" w:line="0" w:lineRule="atLeast"/>
      <w:ind w:hanging="420"/>
      <w:jc w:val="center"/>
    </w:pPr>
    <w:rPr>
      <w:rFonts w:ascii="Arial" w:eastAsia="Arial" w:hAnsi="Arial" w:cs="Arial"/>
      <w:sz w:val="22"/>
      <w:szCs w:val="22"/>
    </w:rPr>
  </w:style>
  <w:style w:type="paragraph" w:customStyle="1" w:styleId="Zkladntext21">
    <w:name w:val="Základní text (2)"/>
    <w:basedOn w:val="Normln"/>
    <w:link w:val="Zkladntext20"/>
    <w:rsid w:val="00723F01"/>
    <w:pPr>
      <w:shd w:val="clear" w:color="auto" w:fill="FFFFFF"/>
      <w:spacing w:before="1140" w:after="360" w:line="739" w:lineRule="exact"/>
      <w:jc w:val="center"/>
    </w:pPr>
    <w:rPr>
      <w:rFonts w:ascii="Arial" w:eastAsia="Arial" w:hAnsi="Arial" w:cs="Arial"/>
      <w:b/>
      <w:bCs/>
      <w:sz w:val="50"/>
      <w:szCs w:val="50"/>
    </w:rPr>
  </w:style>
  <w:style w:type="paragraph" w:customStyle="1" w:styleId="Zkladntext30">
    <w:name w:val="Základní text (3)"/>
    <w:basedOn w:val="Normln"/>
    <w:link w:val="Zkladntext3"/>
    <w:rsid w:val="00723F01"/>
    <w:pPr>
      <w:shd w:val="clear" w:color="auto" w:fill="FFFFFF"/>
      <w:spacing w:before="360" w:after="1800" w:line="0" w:lineRule="atLeast"/>
      <w:jc w:val="center"/>
    </w:pPr>
    <w:rPr>
      <w:rFonts w:ascii="Arial" w:eastAsia="Arial" w:hAnsi="Arial" w:cs="Arial"/>
      <w:b/>
      <w:bCs/>
      <w:sz w:val="43"/>
      <w:szCs w:val="43"/>
    </w:rPr>
  </w:style>
  <w:style w:type="paragraph" w:customStyle="1" w:styleId="Nadpis50">
    <w:name w:val="Nadpis #5"/>
    <w:basedOn w:val="Normln"/>
    <w:link w:val="Nadpis5"/>
    <w:rsid w:val="00723F01"/>
    <w:pPr>
      <w:shd w:val="clear" w:color="auto" w:fill="FFFFFF"/>
      <w:spacing w:after="180" w:line="0" w:lineRule="atLeast"/>
      <w:ind w:hanging="400"/>
      <w:outlineLvl w:val="4"/>
    </w:pPr>
    <w:rPr>
      <w:rFonts w:ascii="Arial" w:eastAsia="Arial" w:hAnsi="Arial" w:cs="Arial"/>
      <w:b/>
      <w:bCs/>
      <w:sz w:val="22"/>
      <w:szCs w:val="22"/>
    </w:rPr>
  </w:style>
  <w:style w:type="paragraph" w:customStyle="1" w:styleId="ZhlavneboZpat0">
    <w:name w:val="Záhlaví nebo Zápatí"/>
    <w:basedOn w:val="Normln"/>
    <w:link w:val="ZhlavneboZpat"/>
    <w:rsid w:val="00723F01"/>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rsid w:val="00723F01"/>
    <w:pPr>
      <w:shd w:val="clear" w:color="auto" w:fill="FFFFFF"/>
      <w:spacing w:after="300" w:line="0" w:lineRule="atLeast"/>
      <w:outlineLvl w:val="2"/>
    </w:pPr>
    <w:rPr>
      <w:rFonts w:ascii="Arial" w:eastAsia="Arial" w:hAnsi="Arial" w:cs="Arial"/>
      <w:b/>
      <w:bCs/>
      <w:sz w:val="31"/>
      <w:szCs w:val="31"/>
    </w:rPr>
  </w:style>
  <w:style w:type="paragraph" w:customStyle="1" w:styleId="Nadpis40">
    <w:name w:val="Nadpis #4"/>
    <w:basedOn w:val="Normln"/>
    <w:link w:val="Nadpis4"/>
    <w:rsid w:val="00723F01"/>
    <w:pPr>
      <w:shd w:val="clear" w:color="auto" w:fill="FFFFFF"/>
      <w:spacing w:before="300" w:after="240" w:line="0" w:lineRule="atLeast"/>
      <w:ind w:hanging="300"/>
      <w:jc w:val="both"/>
      <w:outlineLvl w:val="3"/>
    </w:pPr>
    <w:rPr>
      <w:rFonts w:ascii="Arial" w:eastAsia="Arial" w:hAnsi="Arial" w:cs="Arial"/>
      <w:b/>
      <w:bCs/>
      <w:sz w:val="26"/>
      <w:szCs w:val="26"/>
    </w:rPr>
  </w:style>
  <w:style w:type="paragraph" w:customStyle="1" w:styleId="Zkladntext40">
    <w:name w:val="Základní text (4)"/>
    <w:basedOn w:val="Normln"/>
    <w:link w:val="Zkladntext4"/>
    <w:rsid w:val="00723F01"/>
    <w:pPr>
      <w:shd w:val="clear" w:color="auto" w:fill="FFFFFF"/>
      <w:spacing w:before="240" w:after="240" w:line="0" w:lineRule="atLeast"/>
    </w:pPr>
    <w:rPr>
      <w:rFonts w:ascii="Arial" w:eastAsia="Arial" w:hAnsi="Arial" w:cs="Arial"/>
      <w:b/>
      <w:bCs/>
      <w:sz w:val="22"/>
      <w:szCs w:val="22"/>
    </w:rPr>
  </w:style>
  <w:style w:type="paragraph" w:customStyle="1" w:styleId="Zkladntext50">
    <w:name w:val="Základní text (5)"/>
    <w:basedOn w:val="Normln"/>
    <w:link w:val="Zkladntext5"/>
    <w:rsid w:val="00723F01"/>
    <w:pPr>
      <w:shd w:val="clear" w:color="auto" w:fill="FFFFFF"/>
      <w:spacing w:before="540" w:after="240" w:line="0" w:lineRule="atLeast"/>
    </w:pPr>
    <w:rPr>
      <w:rFonts w:ascii="Arial" w:eastAsia="Arial" w:hAnsi="Arial" w:cs="Arial"/>
      <w:b/>
      <w:bCs/>
      <w:i/>
      <w:iCs/>
      <w:sz w:val="22"/>
      <w:szCs w:val="22"/>
    </w:rPr>
  </w:style>
  <w:style w:type="paragraph" w:customStyle="1" w:styleId="Nadpis20">
    <w:name w:val="Nadpis #2"/>
    <w:basedOn w:val="Normln"/>
    <w:link w:val="Nadpis2"/>
    <w:rsid w:val="00723F01"/>
    <w:pPr>
      <w:shd w:val="clear" w:color="auto" w:fill="FFFFFF"/>
      <w:spacing w:before="240" w:after="120" w:line="0" w:lineRule="atLeast"/>
      <w:outlineLvl w:val="1"/>
    </w:pPr>
    <w:rPr>
      <w:rFonts w:ascii="Arial" w:eastAsia="Arial" w:hAnsi="Arial" w:cs="Arial"/>
      <w:sz w:val="35"/>
      <w:szCs w:val="35"/>
    </w:rPr>
  </w:style>
  <w:style w:type="paragraph" w:customStyle="1" w:styleId="Nadpis520">
    <w:name w:val="Nadpis #5 (2)"/>
    <w:basedOn w:val="Normln"/>
    <w:link w:val="Nadpis52"/>
    <w:rsid w:val="00723F01"/>
    <w:pPr>
      <w:shd w:val="clear" w:color="auto" w:fill="FFFFFF"/>
      <w:spacing w:line="437" w:lineRule="exact"/>
      <w:outlineLvl w:val="4"/>
    </w:pPr>
    <w:rPr>
      <w:rFonts w:ascii="Arial" w:eastAsia="Arial" w:hAnsi="Arial" w:cs="Arial"/>
      <w:sz w:val="22"/>
      <w:szCs w:val="22"/>
    </w:rPr>
  </w:style>
  <w:style w:type="paragraph" w:customStyle="1" w:styleId="Titulekobrzku0">
    <w:name w:val="Titulek obrázku"/>
    <w:basedOn w:val="Normln"/>
    <w:link w:val="Titulekobrzku"/>
    <w:rsid w:val="00723F01"/>
    <w:pPr>
      <w:shd w:val="clear" w:color="auto" w:fill="FFFFFF"/>
      <w:spacing w:line="0" w:lineRule="atLeast"/>
    </w:pPr>
    <w:rPr>
      <w:rFonts w:ascii="Arial" w:eastAsia="Arial" w:hAnsi="Arial" w:cs="Arial"/>
      <w:sz w:val="22"/>
      <w:szCs w:val="22"/>
    </w:rPr>
  </w:style>
  <w:style w:type="paragraph" w:customStyle="1" w:styleId="Titulektabulky20">
    <w:name w:val="Titulek tabulky (2)"/>
    <w:basedOn w:val="Normln"/>
    <w:link w:val="Titulektabulky2"/>
    <w:rsid w:val="00723F01"/>
    <w:pPr>
      <w:shd w:val="clear" w:color="auto" w:fill="FFFFFF"/>
      <w:spacing w:after="180" w:line="0" w:lineRule="atLeast"/>
    </w:pPr>
    <w:rPr>
      <w:rFonts w:ascii="Arial" w:eastAsia="Arial" w:hAnsi="Arial" w:cs="Arial"/>
      <w:b/>
      <w:bCs/>
      <w:sz w:val="26"/>
      <w:szCs w:val="26"/>
    </w:rPr>
  </w:style>
  <w:style w:type="paragraph" w:customStyle="1" w:styleId="Titulektabulky0">
    <w:name w:val="Titulek tabulky"/>
    <w:basedOn w:val="Normln"/>
    <w:link w:val="Titulektabulky"/>
    <w:rsid w:val="00723F01"/>
    <w:pPr>
      <w:shd w:val="clear" w:color="auto" w:fill="FFFFFF"/>
      <w:spacing w:before="180" w:line="0" w:lineRule="atLeast"/>
    </w:pPr>
    <w:rPr>
      <w:rFonts w:ascii="Arial" w:eastAsia="Arial" w:hAnsi="Arial" w:cs="Arial"/>
      <w:sz w:val="22"/>
      <w:szCs w:val="22"/>
    </w:rPr>
  </w:style>
  <w:style w:type="paragraph" w:customStyle="1" w:styleId="Titulektabulky30">
    <w:name w:val="Titulek tabulky (3)"/>
    <w:basedOn w:val="Normln"/>
    <w:link w:val="Titulektabulky3"/>
    <w:rsid w:val="00723F01"/>
    <w:pPr>
      <w:shd w:val="clear" w:color="auto" w:fill="FFFFFF"/>
      <w:spacing w:line="0" w:lineRule="atLeast"/>
    </w:pPr>
    <w:rPr>
      <w:rFonts w:ascii="Arial" w:eastAsia="Arial" w:hAnsi="Arial" w:cs="Arial"/>
      <w:b/>
      <w:bCs/>
      <w:sz w:val="22"/>
      <w:szCs w:val="22"/>
    </w:rPr>
  </w:style>
  <w:style w:type="paragraph" w:styleId="Textbubliny">
    <w:name w:val="Balloon Text"/>
    <w:basedOn w:val="Normln"/>
    <w:link w:val="TextbublinyChar"/>
    <w:uiPriority w:val="99"/>
    <w:semiHidden/>
    <w:unhideWhenUsed/>
    <w:rsid w:val="006E7DE9"/>
    <w:rPr>
      <w:rFonts w:ascii="Tahoma" w:hAnsi="Tahoma" w:cs="Tahoma"/>
      <w:sz w:val="16"/>
      <w:szCs w:val="16"/>
    </w:rPr>
  </w:style>
  <w:style w:type="character" w:customStyle="1" w:styleId="TextbublinyChar">
    <w:name w:val="Text bubliny Char"/>
    <w:basedOn w:val="Standardnpsmoodstavce"/>
    <w:link w:val="Textbubliny"/>
    <w:uiPriority w:val="99"/>
    <w:semiHidden/>
    <w:rsid w:val="006E7DE9"/>
    <w:rPr>
      <w:rFonts w:ascii="Tahoma" w:hAnsi="Tahoma" w:cs="Tahoma"/>
      <w:color w:val="000000"/>
      <w:sz w:val="16"/>
      <w:szCs w:val="16"/>
    </w:rPr>
  </w:style>
  <w:style w:type="table" w:styleId="Mkatabulky">
    <w:name w:val="Table Grid"/>
    <w:basedOn w:val="Normlntabulka"/>
    <w:uiPriority w:val="59"/>
    <w:rsid w:val="006E7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E7DE9"/>
    <w:pPr>
      <w:tabs>
        <w:tab w:val="center" w:pos="4536"/>
        <w:tab w:val="right" w:pos="9072"/>
      </w:tabs>
    </w:pPr>
  </w:style>
  <w:style w:type="character" w:customStyle="1" w:styleId="ZhlavChar">
    <w:name w:val="Záhlaví Char"/>
    <w:basedOn w:val="Standardnpsmoodstavce"/>
    <w:link w:val="Zhlav"/>
    <w:uiPriority w:val="99"/>
    <w:rsid w:val="006E7DE9"/>
    <w:rPr>
      <w:color w:val="000000"/>
    </w:rPr>
  </w:style>
  <w:style w:type="paragraph" w:styleId="Zpat">
    <w:name w:val="footer"/>
    <w:basedOn w:val="Normln"/>
    <w:link w:val="ZpatChar"/>
    <w:uiPriority w:val="99"/>
    <w:semiHidden/>
    <w:unhideWhenUsed/>
    <w:rsid w:val="006E7DE9"/>
    <w:pPr>
      <w:tabs>
        <w:tab w:val="center" w:pos="4536"/>
        <w:tab w:val="right" w:pos="9072"/>
      </w:tabs>
    </w:pPr>
  </w:style>
  <w:style w:type="character" w:customStyle="1" w:styleId="ZpatChar">
    <w:name w:val="Zápatí Char"/>
    <w:basedOn w:val="Standardnpsmoodstavce"/>
    <w:link w:val="Zpat"/>
    <w:uiPriority w:val="99"/>
    <w:semiHidden/>
    <w:rsid w:val="006E7DE9"/>
    <w:rPr>
      <w:color w:val="000000"/>
    </w:rPr>
  </w:style>
  <w:style w:type="paragraph" w:styleId="Obsah1">
    <w:name w:val="toc 1"/>
    <w:basedOn w:val="Normln"/>
    <w:next w:val="Normln"/>
    <w:autoRedefine/>
    <w:uiPriority w:val="39"/>
    <w:unhideWhenUsed/>
    <w:rsid w:val="0031581E"/>
    <w:pPr>
      <w:spacing w:after="100"/>
    </w:pPr>
  </w:style>
  <w:style w:type="character" w:styleId="Hypertextovodkaz">
    <w:name w:val="Hyperlink"/>
    <w:basedOn w:val="Standardnpsmoodstavce"/>
    <w:semiHidden/>
    <w:unhideWhenUsed/>
    <w:rsid w:val="00E407B3"/>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723F01"/>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sid w:val="00723F01"/>
    <w:rPr>
      <w:b w:val="0"/>
      <w:bCs w:val="0"/>
      <w:i w:val="0"/>
      <w:iCs w:val="0"/>
      <w:smallCaps w:val="0"/>
      <w:strike w:val="0"/>
      <w:spacing w:val="20"/>
      <w:w w:val="100"/>
      <w:sz w:val="70"/>
      <w:szCs w:val="70"/>
    </w:rPr>
  </w:style>
  <w:style w:type="character" w:customStyle="1" w:styleId="Zkladntext">
    <w:name w:val="Základní text_"/>
    <w:basedOn w:val="Standardnpsmoodstavce"/>
    <w:link w:val="Zkladntext2"/>
    <w:rsid w:val="00723F01"/>
    <w:rPr>
      <w:rFonts w:ascii="Arial" w:eastAsia="Arial" w:hAnsi="Arial" w:cs="Arial"/>
      <w:b w:val="0"/>
      <w:bCs w:val="0"/>
      <w:i w:val="0"/>
      <w:iCs w:val="0"/>
      <w:smallCaps w:val="0"/>
      <w:strike w:val="0"/>
      <w:spacing w:val="0"/>
      <w:sz w:val="22"/>
      <w:szCs w:val="22"/>
    </w:rPr>
  </w:style>
  <w:style w:type="character" w:customStyle="1" w:styleId="Zkladntextdkovn13pt">
    <w:name w:val="Základní text + Řádkování 13 pt"/>
    <w:basedOn w:val="Zkladntext"/>
    <w:rsid w:val="00723F01"/>
    <w:rPr>
      <w:rFonts w:ascii="Arial" w:eastAsia="Arial" w:hAnsi="Arial" w:cs="Arial"/>
      <w:b w:val="0"/>
      <w:bCs w:val="0"/>
      <w:i w:val="0"/>
      <w:iCs w:val="0"/>
      <w:smallCaps w:val="0"/>
      <w:strike w:val="0"/>
      <w:spacing w:val="260"/>
      <w:sz w:val="22"/>
      <w:szCs w:val="22"/>
    </w:rPr>
  </w:style>
  <w:style w:type="character" w:customStyle="1" w:styleId="Zkladntext20">
    <w:name w:val="Základní text (2)_"/>
    <w:basedOn w:val="Standardnpsmoodstavce"/>
    <w:link w:val="Zkladntext21"/>
    <w:rsid w:val="00723F01"/>
    <w:rPr>
      <w:rFonts w:ascii="Arial" w:eastAsia="Arial" w:hAnsi="Arial" w:cs="Arial"/>
      <w:b w:val="0"/>
      <w:bCs w:val="0"/>
      <w:i w:val="0"/>
      <w:iCs w:val="0"/>
      <w:smallCaps w:val="0"/>
      <w:strike w:val="0"/>
      <w:spacing w:val="0"/>
      <w:sz w:val="50"/>
      <w:szCs w:val="50"/>
    </w:rPr>
  </w:style>
  <w:style w:type="character" w:customStyle="1" w:styleId="Zkladntext3">
    <w:name w:val="Základní text (3)_"/>
    <w:basedOn w:val="Standardnpsmoodstavce"/>
    <w:link w:val="Zkladntext30"/>
    <w:rsid w:val="00723F01"/>
    <w:rPr>
      <w:rFonts w:ascii="Arial" w:eastAsia="Arial" w:hAnsi="Arial" w:cs="Arial"/>
      <w:b w:val="0"/>
      <w:bCs w:val="0"/>
      <w:i w:val="0"/>
      <w:iCs w:val="0"/>
      <w:smallCaps w:val="0"/>
      <w:strike w:val="0"/>
      <w:spacing w:val="0"/>
      <w:sz w:val="43"/>
      <w:szCs w:val="43"/>
    </w:rPr>
  </w:style>
  <w:style w:type="character" w:customStyle="1" w:styleId="Nadpis5">
    <w:name w:val="Nadpis #5_"/>
    <w:basedOn w:val="Standardnpsmoodstavce"/>
    <w:link w:val="Nadpis50"/>
    <w:rsid w:val="00723F01"/>
    <w:rPr>
      <w:rFonts w:ascii="Arial" w:eastAsia="Arial" w:hAnsi="Arial" w:cs="Arial"/>
      <w:b w:val="0"/>
      <w:bCs w:val="0"/>
      <w:i w:val="0"/>
      <w:iCs w:val="0"/>
      <w:smallCaps w:val="0"/>
      <w:strike w:val="0"/>
      <w:spacing w:val="0"/>
      <w:sz w:val="22"/>
      <w:szCs w:val="22"/>
    </w:rPr>
  </w:style>
  <w:style w:type="character" w:customStyle="1" w:styleId="ZhlavneboZpat">
    <w:name w:val="Záhlaví nebo Zápatí_"/>
    <w:basedOn w:val="Standardnpsmoodstavce"/>
    <w:link w:val="ZhlavneboZpat0"/>
    <w:rsid w:val="00723F01"/>
    <w:rPr>
      <w:rFonts w:ascii="Times New Roman" w:eastAsia="Times New Roman" w:hAnsi="Times New Roman" w:cs="Times New Roman"/>
      <w:b w:val="0"/>
      <w:bCs w:val="0"/>
      <w:i w:val="0"/>
      <w:iCs w:val="0"/>
      <w:smallCaps w:val="0"/>
      <w:strike w:val="0"/>
      <w:sz w:val="20"/>
      <w:szCs w:val="20"/>
    </w:rPr>
  </w:style>
  <w:style w:type="character" w:customStyle="1" w:styleId="ZhlavneboZpatArial115pt">
    <w:name w:val="Záhlaví nebo Zápatí + Arial;11;5 pt"/>
    <w:basedOn w:val="ZhlavneboZpat"/>
    <w:rsid w:val="00723F01"/>
    <w:rPr>
      <w:rFonts w:ascii="Arial" w:eastAsia="Arial" w:hAnsi="Arial" w:cs="Arial"/>
      <w:b w:val="0"/>
      <w:bCs w:val="0"/>
      <w:i w:val="0"/>
      <w:iCs w:val="0"/>
      <w:smallCaps w:val="0"/>
      <w:strike w:val="0"/>
      <w:spacing w:val="0"/>
      <w:sz w:val="23"/>
      <w:szCs w:val="23"/>
    </w:rPr>
  </w:style>
  <w:style w:type="character" w:customStyle="1" w:styleId="Nadpis3">
    <w:name w:val="Nadpis #3_"/>
    <w:basedOn w:val="Standardnpsmoodstavce"/>
    <w:link w:val="Nadpis30"/>
    <w:rsid w:val="00723F01"/>
    <w:rPr>
      <w:rFonts w:ascii="Arial" w:eastAsia="Arial" w:hAnsi="Arial" w:cs="Arial"/>
      <w:b w:val="0"/>
      <w:bCs w:val="0"/>
      <w:i w:val="0"/>
      <w:iCs w:val="0"/>
      <w:smallCaps w:val="0"/>
      <w:strike w:val="0"/>
      <w:spacing w:val="0"/>
      <w:sz w:val="31"/>
      <w:szCs w:val="31"/>
    </w:rPr>
  </w:style>
  <w:style w:type="character" w:customStyle="1" w:styleId="Nadpis4">
    <w:name w:val="Nadpis #4_"/>
    <w:basedOn w:val="Standardnpsmoodstavce"/>
    <w:link w:val="Nadpis40"/>
    <w:rsid w:val="00723F01"/>
    <w:rPr>
      <w:rFonts w:ascii="Arial" w:eastAsia="Arial" w:hAnsi="Arial" w:cs="Arial"/>
      <w:b w:val="0"/>
      <w:bCs w:val="0"/>
      <w:i w:val="0"/>
      <w:iCs w:val="0"/>
      <w:smallCaps w:val="0"/>
      <w:strike w:val="0"/>
      <w:spacing w:val="0"/>
      <w:sz w:val="26"/>
      <w:szCs w:val="26"/>
    </w:rPr>
  </w:style>
  <w:style w:type="character" w:customStyle="1" w:styleId="Zkladntext4">
    <w:name w:val="Základní text (4)_"/>
    <w:basedOn w:val="Standardnpsmoodstavce"/>
    <w:link w:val="Zkladntext40"/>
    <w:rsid w:val="00723F01"/>
    <w:rPr>
      <w:rFonts w:ascii="Arial" w:eastAsia="Arial" w:hAnsi="Arial" w:cs="Arial"/>
      <w:b w:val="0"/>
      <w:bCs w:val="0"/>
      <w:i w:val="0"/>
      <w:iCs w:val="0"/>
      <w:smallCaps w:val="0"/>
      <w:strike w:val="0"/>
      <w:spacing w:val="0"/>
      <w:sz w:val="22"/>
      <w:szCs w:val="22"/>
    </w:rPr>
  </w:style>
  <w:style w:type="character" w:customStyle="1" w:styleId="Zkladntext41">
    <w:name w:val="Základní text (4)"/>
    <w:basedOn w:val="Zkladntext4"/>
    <w:rsid w:val="00723F01"/>
    <w:rPr>
      <w:rFonts w:ascii="Arial" w:eastAsia="Arial" w:hAnsi="Arial" w:cs="Arial"/>
      <w:b w:val="0"/>
      <w:bCs w:val="0"/>
      <w:i w:val="0"/>
      <w:iCs w:val="0"/>
      <w:smallCaps w:val="0"/>
      <w:strike w:val="0"/>
      <w:color w:val="FFFFFF"/>
      <w:spacing w:val="0"/>
      <w:sz w:val="22"/>
      <w:szCs w:val="22"/>
    </w:rPr>
  </w:style>
  <w:style w:type="character" w:customStyle="1" w:styleId="Zkladntext5">
    <w:name w:val="Základní text (5)_"/>
    <w:basedOn w:val="Standardnpsmoodstavce"/>
    <w:link w:val="Zkladntext50"/>
    <w:rsid w:val="00723F01"/>
    <w:rPr>
      <w:rFonts w:ascii="Arial" w:eastAsia="Arial" w:hAnsi="Arial" w:cs="Arial"/>
      <w:b w:val="0"/>
      <w:bCs w:val="0"/>
      <w:i w:val="0"/>
      <w:iCs w:val="0"/>
      <w:smallCaps w:val="0"/>
      <w:strike w:val="0"/>
      <w:spacing w:val="0"/>
      <w:sz w:val="22"/>
      <w:szCs w:val="22"/>
    </w:rPr>
  </w:style>
  <w:style w:type="character" w:customStyle="1" w:styleId="Zkladntext51">
    <w:name w:val="Základní text (5)"/>
    <w:basedOn w:val="Zkladntext5"/>
    <w:rsid w:val="00723F01"/>
    <w:rPr>
      <w:rFonts w:ascii="Arial" w:eastAsia="Arial" w:hAnsi="Arial" w:cs="Arial"/>
      <w:b w:val="0"/>
      <w:bCs w:val="0"/>
      <w:i w:val="0"/>
      <w:iCs w:val="0"/>
      <w:smallCaps w:val="0"/>
      <w:strike w:val="0"/>
      <w:color w:val="FFFFFF"/>
      <w:spacing w:val="0"/>
      <w:sz w:val="22"/>
      <w:szCs w:val="22"/>
    </w:rPr>
  </w:style>
  <w:style w:type="character" w:customStyle="1" w:styleId="Zkladntext52">
    <w:name w:val="Základní text (5)"/>
    <w:basedOn w:val="Zkladntext5"/>
    <w:rsid w:val="00723F01"/>
    <w:rPr>
      <w:rFonts w:ascii="Arial" w:eastAsia="Arial" w:hAnsi="Arial" w:cs="Arial"/>
      <w:b w:val="0"/>
      <w:bCs w:val="0"/>
      <w:i w:val="0"/>
      <w:iCs w:val="0"/>
      <w:smallCaps w:val="0"/>
      <w:strike w:val="0"/>
      <w:color w:val="FFFFFF"/>
      <w:spacing w:val="0"/>
      <w:sz w:val="22"/>
      <w:szCs w:val="22"/>
    </w:rPr>
  </w:style>
  <w:style w:type="character" w:customStyle="1" w:styleId="Zkladntext53">
    <w:name w:val="Základní text (5)"/>
    <w:basedOn w:val="Zkladntext5"/>
    <w:rsid w:val="00723F01"/>
    <w:rPr>
      <w:rFonts w:ascii="Arial" w:eastAsia="Arial" w:hAnsi="Arial" w:cs="Arial"/>
      <w:b w:val="0"/>
      <w:bCs w:val="0"/>
      <w:i w:val="0"/>
      <w:iCs w:val="0"/>
      <w:smallCaps w:val="0"/>
      <w:strike w:val="0"/>
      <w:color w:val="FFFFFF"/>
      <w:spacing w:val="0"/>
      <w:sz w:val="22"/>
      <w:szCs w:val="22"/>
    </w:rPr>
  </w:style>
  <w:style w:type="character" w:customStyle="1" w:styleId="ZkladntextTun">
    <w:name w:val="Základní text + Tučné"/>
    <w:basedOn w:val="Zkladntext"/>
    <w:rsid w:val="00723F01"/>
    <w:rPr>
      <w:rFonts w:ascii="Arial" w:eastAsia="Arial" w:hAnsi="Arial" w:cs="Arial"/>
      <w:b/>
      <w:bCs/>
      <w:i w:val="0"/>
      <w:iCs w:val="0"/>
      <w:smallCaps w:val="0"/>
      <w:strike w:val="0"/>
      <w:spacing w:val="0"/>
      <w:sz w:val="22"/>
      <w:szCs w:val="22"/>
    </w:rPr>
  </w:style>
  <w:style w:type="character" w:customStyle="1" w:styleId="Nadpis5Netun">
    <w:name w:val="Nadpis #5 + Ne tučné"/>
    <w:basedOn w:val="Nadpis5"/>
    <w:rsid w:val="00723F01"/>
    <w:rPr>
      <w:rFonts w:ascii="Arial" w:eastAsia="Arial" w:hAnsi="Arial" w:cs="Arial"/>
      <w:b/>
      <w:bCs/>
      <w:i w:val="0"/>
      <w:iCs w:val="0"/>
      <w:smallCaps w:val="0"/>
      <w:strike w:val="0"/>
      <w:spacing w:val="0"/>
      <w:sz w:val="22"/>
      <w:szCs w:val="22"/>
    </w:rPr>
  </w:style>
  <w:style w:type="character" w:customStyle="1" w:styleId="Nadpis2">
    <w:name w:val="Nadpis #2_"/>
    <w:basedOn w:val="Standardnpsmoodstavce"/>
    <w:link w:val="Nadpis20"/>
    <w:rsid w:val="00723F01"/>
    <w:rPr>
      <w:rFonts w:ascii="Arial" w:eastAsia="Arial" w:hAnsi="Arial" w:cs="Arial"/>
      <w:b w:val="0"/>
      <w:bCs w:val="0"/>
      <w:i w:val="0"/>
      <w:iCs w:val="0"/>
      <w:smallCaps w:val="0"/>
      <w:strike w:val="0"/>
      <w:spacing w:val="0"/>
      <w:sz w:val="35"/>
      <w:szCs w:val="35"/>
    </w:rPr>
  </w:style>
  <w:style w:type="character" w:customStyle="1" w:styleId="Nadpis51">
    <w:name w:val="Nadpis #5"/>
    <w:basedOn w:val="Nadpis5"/>
    <w:rsid w:val="00723F01"/>
    <w:rPr>
      <w:rFonts w:ascii="Arial" w:eastAsia="Arial" w:hAnsi="Arial" w:cs="Arial"/>
      <w:b w:val="0"/>
      <w:bCs w:val="0"/>
      <w:i w:val="0"/>
      <w:iCs w:val="0"/>
      <w:smallCaps w:val="0"/>
      <w:strike w:val="0"/>
      <w:color w:val="FFFFFF"/>
      <w:spacing w:val="0"/>
      <w:sz w:val="22"/>
      <w:szCs w:val="22"/>
    </w:rPr>
  </w:style>
  <w:style w:type="character" w:customStyle="1" w:styleId="Nadpis52">
    <w:name w:val="Nadpis #5 (2)_"/>
    <w:basedOn w:val="Standardnpsmoodstavce"/>
    <w:link w:val="Nadpis520"/>
    <w:rsid w:val="00723F01"/>
    <w:rPr>
      <w:rFonts w:ascii="Arial" w:eastAsia="Arial" w:hAnsi="Arial" w:cs="Arial"/>
      <w:b w:val="0"/>
      <w:bCs w:val="0"/>
      <w:i w:val="0"/>
      <w:iCs w:val="0"/>
      <w:smallCaps w:val="0"/>
      <w:strike w:val="0"/>
      <w:spacing w:val="0"/>
      <w:sz w:val="22"/>
      <w:szCs w:val="22"/>
    </w:rPr>
  </w:style>
  <w:style w:type="character" w:customStyle="1" w:styleId="Zkladntext54">
    <w:name w:val="Základní text (5)"/>
    <w:basedOn w:val="Zkladntext5"/>
    <w:rsid w:val="00723F01"/>
    <w:rPr>
      <w:rFonts w:ascii="Arial" w:eastAsia="Arial" w:hAnsi="Arial" w:cs="Arial"/>
      <w:b w:val="0"/>
      <w:bCs w:val="0"/>
      <w:i w:val="0"/>
      <w:iCs w:val="0"/>
      <w:smallCaps w:val="0"/>
      <w:strike w:val="0"/>
      <w:color w:val="FFFFFF"/>
      <w:spacing w:val="0"/>
      <w:sz w:val="22"/>
      <w:szCs w:val="22"/>
    </w:rPr>
  </w:style>
  <w:style w:type="character" w:customStyle="1" w:styleId="Zkladntext55">
    <w:name w:val="Základní text (5)"/>
    <w:basedOn w:val="Zkladntext5"/>
    <w:rsid w:val="00723F01"/>
    <w:rPr>
      <w:rFonts w:ascii="Arial" w:eastAsia="Arial" w:hAnsi="Arial" w:cs="Arial"/>
      <w:b w:val="0"/>
      <w:bCs w:val="0"/>
      <w:i w:val="0"/>
      <w:iCs w:val="0"/>
      <w:smallCaps w:val="0"/>
      <w:strike w:val="0"/>
      <w:color w:val="FFFFFF"/>
      <w:spacing w:val="0"/>
      <w:sz w:val="22"/>
      <w:szCs w:val="22"/>
    </w:rPr>
  </w:style>
  <w:style w:type="character" w:customStyle="1" w:styleId="Zkladntext13ptTun">
    <w:name w:val="Základní text + 13 pt;Tučné"/>
    <w:basedOn w:val="Zkladntext"/>
    <w:rsid w:val="00723F01"/>
    <w:rPr>
      <w:rFonts w:ascii="Arial" w:eastAsia="Arial" w:hAnsi="Arial" w:cs="Arial"/>
      <w:b/>
      <w:bCs/>
      <w:i w:val="0"/>
      <w:iCs w:val="0"/>
      <w:smallCaps w:val="0"/>
      <w:strike w:val="0"/>
      <w:spacing w:val="0"/>
      <w:sz w:val="26"/>
      <w:szCs w:val="26"/>
    </w:rPr>
  </w:style>
  <w:style w:type="character" w:customStyle="1" w:styleId="Titulekobrzku">
    <w:name w:val="Titulek obrázku_"/>
    <w:basedOn w:val="Standardnpsmoodstavce"/>
    <w:link w:val="Titulekobrzku0"/>
    <w:rsid w:val="00723F01"/>
    <w:rPr>
      <w:rFonts w:ascii="Arial" w:eastAsia="Arial" w:hAnsi="Arial" w:cs="Arial"/>
      <w:b w:val="0"/>
      <w:bCs w:val="0"/>
      <w:i w:val="0"/>
      <w:iCs w:val="0"/>
      <w:smallCaps w:val="0"/>
      <w:strike w:val="0"/>
      <w:spacing w:val="0"/>
      <w:sz w:val="22"/>
      <w:szCs w:val="22"/>
    </w:rPr>
  </w:style>
  <w:style w:type="character" w:customStyle="1" w:styleId="Zkladntext13ptTun0">
    <w:name w:val="Základní text + 13 pt;Tučné"/>
    <w:basedOn w:val="Zkladntext"/>
    <w:rsid w:val="00723F01"/>
    <w:rPr>
      <w:rFonts w:ascii="Arial" w:eastAsia="Arial" w:hAnsi="Arial" w:cs="Arial"/>
      <w:b/>
      <w:bCs/>
      <w:i w:val="0"/>
      <w:iCs w:val="0"/>
      <w:smallCaps w:val="0"/>
      <w:strike w:val="0"/>
      <w:spacing w:val="0"/>
      <w:sz w:val="26"/>
      <w:szCs w:val="26"/>
    </w:rPr>
  </w:style>
  <w:style w:type="character" w:customStyle="1" w:styleId="Zkladntext135ptKurzva">
    <w:name w:val="Základní text + 13;5 pt;Kurzíva"/>
    <w:basedOn w:val="Zkladntext"/>
    <w:rsid w:val="00723F01"/>
    <w:rPr>
      <w:rFonts w:ascii="Arial" w:eastAsia="Arial" w:hAnsi="Arial" w:cs="Arial"/>
      <w:b w:val="0"/>
      <w:bCs w:val="0"/>
      <w:i/>
      <w:iCs/>
      <w:smallCaps w:val="0"/>
      <w:strike w:val="0"/>
      <w:color w:val="221F20"/>
      <w:spacing w:val="0"/>
      <w:sz w:val="27"/>
      <w:szCs w:val="27"/>
    </w:rPr>
  </w:style>
  <w:style w:type="character" w:customStyle="1" w:styleId="Zkladntext1">
    <w:name w:val="Základní text1"/>
    <w:basedOn w:val="Zkladntext"/>
    <w:rsid w:val="00723F01"/>
    <w:rPr>
      <w:rFonts w:ascii="Arial" w:eastAsia="Arial" w:hAnsi="Arial" w:cs="Arial"/>
      <w:b w:val="0"/>
      <w:bCs w:val="0"/>
      <w:i w:val="0"/>
      <w:iCs w:val="0"/>
      <w:smallCaps w:val="0"/>
      <w:strike w:val="0"/>
      <w:color w:val="221F20"/>
      <w:spacing w:val="0"/>
      <w:sz w:val="22"/>
      <w:szCs w:val="22"/>
    </w:rPr>
  </w:style>
  <w:style w:type="character" w:customStyle="1" w:styleId="Zkladntext56">
    <w:name w:val="Základní text (5)"/>
    <w:basedOn w:val="Zkladntext5"/>
    <w:rsid w:val="00723F01"/>
    <w:rPr>
      <w:rFonts w:ascii="Arial" w:eastAsia="Arial" w:hAnsi="Arial" w:cs="Arial"/>
      <w:b w:val="0"/>
      <w:bCs w:val="0"/>
      <w:i w:val="0"/>
      <w:iCs w:val="0"/>
      <w:smallCaps w:val="0"/>
      <w:strike w:val="0"/>
      <w:color w:val="FFFFFF"/>
      <w:spacing w:val="0"/>
      <w:sz w:val="22"/>
      <w:szCs w:val="22"/>
    </w:rPr>
  </w:style>
  <w:style w:type="character" w:customStyle="1" w:styleId="Nadpis411pt">
    <w:name w:val="Nadpis #4 + 11 pt"/>
    <w:basedOn w:val="Nadpis4"/>
    <w:rsid w:val="00723F01"/>
    <w:rPr>
      <w:rFonts w:ascii="Arial" w:eastAsia="Arial" w:hAnsi="Arial" w:cs="Arial"/>
      <w:b w:val="0"/>
      <w:bCs w:val="0"/>
      <w:i w:val="0"/>
      <w:iCs w:val="0"/>
      <w:smallCaps w:val="0"/>
      <w:strike w:val="0"/>
      <w:spacing w:val="0"/>
      <w:sz w:val="22"/>
      <w:szCs w:val="22"/>
    </w:rPr>
  </w:style>
  <w:style w:type="character" w:customStyle="1" w:styleId="Titulektabulky2">
    <w:name w:val="Titulek tabulky (2)_"/>
    <w:basedOn w:val="Standardnpsmoodstavce"/>
    <w:link w:val="Titulektabulky20"/>
    <w:rsid w:val="00723F01"/>
    <w:rPr>
      <w:rFonts w:ascii="Arial" w:eastAsia="Arial" w:hAnsi="Arial" w:cs="Arial"/>
      <w:b w:val="0"/>
      <w:bCs w:val="0"/>
      <w:i w:val="0"/>
      <w:iCs w:val="0"/>
      <w:smallCaps w:val="0"/>
      <w:strike w:val="0"/>
      <w:spacing w:val="0"/>
      <w:sz w:val="26"/>
      <w:szCs w:val="26"/>
    </w:rPr>
  </w:style>
  <w:style w:type="character" w:customStyle="1" w:styleId="Titulektabulky">
    <w:name w:val="Titulek tabulky_"/>
    <w:basedOn w:val="Standardnpsmoodstavce"/>
    <w:link w:val="Titulektabulky0"/>
    <w:rsid w:val="00723F01"/>
    <w:rPr>
      <w:rFonts w:ascii="Arial" w:eastAsia="Arial" w:hAnsi="Arial" w:cs="Arial"/>
      <w:b w:val="0"/>
      <w:bCs w:val="0"/>
      <w:i w:val="0"/>
      <w:iCs w:val="0"/>
      <w:smallCaps w:val="0"/>
      <w:strike w:val="0"/>
      <w:spacing w:val="0"/>
      <w:sz w:val="22"/>
      <w:szCs w:val="22"/>
    </w:rPr>
  </w:style>
  <w:style w:type="character" w:customStyle="1" w:styleId="Titulektabulky3">
    <w:name w:val="Titulek tabulky (3)_"/>
    <w:basedOn w:val="Standardnpsmoodstavce"/>
    <w:link w:val="Titulektabulky30"/>
    <w:rsid w:val="00723F01"/>
    <w:rPr>
      <w:rFonts w:ascii="Arial" w:eastAsia="Arial" w:hAnsi="Arial" w:cs="Arial"/>
      <w:b w:val="0"/>
      <w:bCs w:val="0"/>
      <w:i w:val="0"/>
      <w:iCs w:val="0"/>
      <w:smallCaps w:val="0"/>
      <w:strike w:val="0"/>
      <w:spacing w:val="0"/>
      <w:sz w:val="22"/>
      <w:szCs w:val="22"/>
    </w:rPr>
  </w:style>
  <w:style w:type="character" w:customStyle="1" w:styleId="Zkladntext57">
    <w:name w:val="Základní text (5)"/>
    <w:basedOn w:val="Zkladntext5"/>
    <w:rsid w:val="00723F01"/>
    <w:rPr>
      <w:rFonts w:ascii="Arial" w:eastAsia="Arial" w:hAnsi="Arial" w:cs="Arial"/>
      <w:b w:val="0"/>
      <w:bCs w:val="0"/>
      <w:i w:val="0"/>
      <w:iCs w:val="0"/>
      <w:smallCaps w:val="0"/>
      <w:strike w:val="0"/>
      <w:color w:val="FFFFFF"/>
      <w:spacing w:val="0"/>
      <w:sz w:val="22"/>
      <w:szCs w:val="22"/>
    </w:rPr>
  </w:style>
  <w:style w:type="paragraph" w:customStyle="1" w:styleId="Nadpis10">
    <w:name w:val="Nadpis #1"/>
    <w:basedOn w:val="Normln"/>
    <w:link w:val="Nadpis1"/>
    <w:rsid w:val="00723F01"/>
    <w:pPr>
      <w:shd w:val="clear" w:color="auto" w:fill="FFFFFF"/>
      <w:spacing w:after="360" w:line="0" w:lineRule="atLeast"/>
      <w:jc w:val="center"/>
      <w:outlineLvl w:val="0"/>
    </w:pPr>
    <w:rPr>
      <w:b/>
      <w:bCs/>
      <w:spacing w:val="20"/>
      <w:sz w:val="70"/>
      <w:szCs w:val="70"/>
    </w:rPr>
  </w:style>
  <w:style w:type="paragraph" w:customStyle="1" w:styleId="Zkladntext2">
    <w:name w:val="Základní text2"/>
    <w:basedOn w:val="Normln"/>
    <w:link w:val="Zkladntext"/>
    <w:rsid w:val="00723F01"/>
    <w:pPr>
      <w:shd w:val="clear" w:color="auto" w:fill="FFFFFF"/>
      <w:spacing w:before="360" w:after="1140" w:line="0" w:lineRule="atLeast"/>
      <w:ind w:hanging="420"/>
      <w:jc w:val="center"/>
    </w:pPr>
    <w:rPr>
      <w:rFonts w:ascii="Arial" w:eastAsia="Arial" w:hAnsi="Arial" w:cs="Arial"/>
      <w:sz w:val="22"/>
      <w:szCs w:val="22"/>
    </w:rPr>
  </w:style>
  <w:style w:type="paragraph" w:customStyle="1" w:styleId="Zkladntext21">
    <w:name w:val="Základní text (2)"/>
    <w:basedOn w:val="Normln"/>
    <w:link w:val="Zkladntext20"/>
    <w:rsid w:val="00723F01"/>
    <w:pPr>
      <w:shd w:val="clear" w:color="auto" w:fill="FFFFFF"/>
      <w:spacing w:before="1140" w:after="360" w:line="739" w:lineRule="exact"/>
      <w:jc w:val="center"/>
    </w:pPr>
    <w:rPr>
      <w:rFonts w:ascii="Arial" w:eastAsia="Arial" w:hAnsi="Arial" w:cs="Arial"/>
      <w:b/>
      <w:bCs/>
      <w:sz w:val="50"/>
      <w:szCs w:val="50"/>
    </w:rPr>
  </w:style>
  <w:style w:type="paragraph" w:customStyle="1" w:styleId="Zkladntext30">
    <w:name w:val="Základní text (3)"/>
    <w:basedOn w:val="Normln"/>
    <w:link w:val="Zkladntext3"/>
    <w:rsid w:val="00723F01"/>
    <w:pPr>
      <w:shd w:val="clear" w:color="auto" w:fill="FFFFFF"/>
      <w:spacing w:before="360" w:after="1800" w:line="0" w:lineRule="atLeast"/>
      <w:jc w:val="center"/>
    </w:pPr>
    <w:rPr>
      <w:rFonts w:ascii="Arial" w:eastAsia="Arial" w:hAnsi="Arial" w:cs="Arial"/>
      <w:b/>
      <w:bCs/>
      <w:sz w:val="43"/>
      <w:szCs w:val="43"/>
    </w:rPr>
  </w:style>
  <w:style w:type="paragraph" w:customStyle="1" w:styleId="Nadpis50">
    <w:name w:val="Nadpis #5"/>
    <w:basedOn w:val="Normln"/>
    <w:link w:val="Nadpis5"/>
    <w:rsid w:val="00723F01"/>
    <w:pPr>
      <w:shd w:val="clear" w:color="auto" w:fill="FFFFFF"/>
      <w:spacing w:after="180" w:line="0" w:lineRule="atLeast"/>
      <w:ind w:hanging="400"/>
      <w:outlineLvl w:val="4"/>
    </w:pPr>
    <w:rPr>
      <w:rFonts w:ascii="Arial" w:eastAsia="Arial" w:hAnsi="Arial" w:cs="Arial"/>
      <w:b/>
      <w:bCs/>
      <w:sz w:val="22"/>
      <w:szCs w:val="22"/>
    </w:rPr>
  </w:style>
  <w:style w:type="paragraph" w:customStyle="1" w:styleId="ZhlavneboZpat0">
    <w:name w:val="Záhlaví nebo Zápatí"/>
    <w:basedOn w:val="Normln"/>
    <w:link w:val="ZhlavneboZpat"/>
    <w:rsid w:val="00723F01"/>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rsid w:val="00723F01"/>
    <w:pPr>
      <w:shd w:val="clear" w:color="auto" w:fill="FFFFFF"/>
      <w:spacing w:after="300" w:line="0" w:lineRule="atLeast"/>
      <w:outlineLvl w:val="2"/>
    </w:pPr>
    <w:rPr>
      <w:rFonts w:ascii="Arial" w:eastAsia="Arial" w:hAnsi="Arial" w:cs="Arial"/>
      <w:b/>
      <w:bCs/>
      <w:sz w:val="31"/>
      <w:szCs w:val="31"/>
    </w:rPr>
  </w:style>
  <w:style w:type="paragraph" w:customStyle="1" w:styleId="Nadpis40">
    <w:name w:val="Nadpis #4"/>
    <w:basedOn w:val="Normln"/>
    <w:link w:val="Nadpis4"/>
    <w:rsid w:val="00723F01"/>
    <w:pPr>
      <w:shd w:val="clear" w:color="auto" w:fill="FFFFFF"/>
      <w:spacing w:before="300" w:after="240" w:line="0" w:lineRule="atLeast"/>
      <w:ind w:hanging="300"/>
      <w:jc w:val="both"/>
      <w:outlineLvl w:val="3"/>
    </w:pPr>
    <w:rPr>
      <w:rFonts w:ascii="Arial" w:eastAsia="Arial" w:hAnsi="Arial" w:cs="Arial"/>
      <w:b/>
      <w:bCs/>
      <w:sz w:val="26"/>
      <w:szCs w:val="26"/>
    </w:rPr>
  </w:style>
  <w:style w:type="paragraph" w:customStyle="1" w:styleId="Zkladntext40">
    <w:name w:val="Základní text (4)"/>
    <w:basedOn w:val="Normln"/>
    <w:link w:val="Zkladntext4"/>
    <w:rsid w:val="00723F01"/>
    <w:pPr>
      <w:shd w:val="clear" w:color="auto" w:fill="FFFFFF"/>
      <w:spacing w:before="240" w:after="240" w:line="0" w:lineRule="atLeast"/>
    </w:pPr>
    <w:rPr>
      <w:rFonts w:ascii="Arial" w:eastAsia="Arial" w:hAnsi="Arial" w:cs="Arial"/>
      <w:b/>
      <w:bCs/>
      <w:sz w:val="22"/>
      <w:szCs w:val="22"/>
    </w:rPr>
  </w:style>
  <w:style w:type="paragraph" w:customStyle="1" w:styleId="Zkladntext50">
    <w:name w:val="Základní text (5)"/>
    <w:basedOn w:val="Normln"/>
    <w:link w:val="Zkladntext5"/>
    <w:rsid w:val="00723F01"/>
    <w:pPr>
      <w:shd w:val="clear" w:color="auto" w:fill="FFFFFF"/>
      <w:spacing w:before="540" w:after="240" w:line="0" w:lineRule="atLeast"/>
    </w:pPr>
    <w:rPr>
      <w:rFonts w:ascii="Arial" w:eastAsia="Arial" w:hAnsi="Arial" w:cs="Arial"/>
      <w:b/>
      <w:bCs/>
      <w:i/>
      <w:iCs/>
      <w:sz w:val="22"/>
      <w:szCs w:val="22"/>
    </w:rPr>
  </w:style>
  <w:style w:type="paragraph" w:customStyle="1" w:styleId="Nadpis20">
    <w:name w:val="Nadpis #2"/>
    <w:basedOn w:val="Normln"/>
    <w:link w:val="Nadpis2"/>
    <w:rsid w:val="00723F01"/>
    <w:pPr>
      <w:shd w:val="clear" w:color="auto" w:fill="FFFFFF"/>
      <w:spacing w:before="240" w:after="120" w:line="0" w:lineRule="atLeast"/>
      <w:outlineLvl w:val="1"/>
    </w:pPr>
    <w:rPr>
      <w:rFonts w:ascii="Arial" w:eastAsia="Arial" w:hAnsi="Arial" w:cs="Arial"/>
      <w:sz w:val="35"/>
      <w:szCs w:val="35"/>
    </w:rPr>
  </w:style>
  <w:style w:type="paragraph" w:customStyle="1" w:styleId="Nadpis520">
    <w:name w:val="Nadpis #5 (2)"/>
    <w:basedOn w:val="Normln"/>
    <w:link w:val="Nadpis52"/>
    <w:rsid w:val="00723F01"/>
    <w:pPr>
      <w:shd w:val="clear" w:color="auto" w:fill="FFFFFF"/>
      <w:spacing w:line="437" w:lineRule="exact"/>
      <w:outlineLvl w:val="4"/>
    </w:pPr>
    <w:rPr>
      <w:rFonts w:ascii="Arial" w:eastAsia="Arial" w:hAnsi="Arial" w:cs="Arial"/>
      <w:sz w:val="22"/>
      <w:szCs w:val="22"/>
    </w:rPr>
  </w:style>
  <w:style w:type="paragraph" w:customStyle="1" w:styleId="Titulekobrzku0">
    <w:name w:val="Titulek obrázku"/>
    <w:basedOn w:val="Normln"/>
    <w:link w:val="Titulekobrzku"/>
    <w:rsid w:val="00723F01"/>
    <w:pPr>
      <w:shd w:val="clear" w:color="auto" w:fill="FFFFFF"/>
      <w:spacing w:line="0" w:lineRule="atLeast"/>
    </w:pPr>
    <w:rPr>
      <w:rFonts w:ascii="Arial" w:eastAsia="Arial" w:hAnsi="Arial" w:cs="Arial"/>
      <w:sz w:val="22"/>
      <w:szCs w:val="22"/>
    </w:rPr>
  </w:style>
  <w:style w:type="paragraph" w:customStyle="1" w:styleId="Titulektabulky20">
    <w:name w:val="Titulek tabulky (2)"/>
    <w:basedOn w:val="Normln"/>
    <w:link w:val="Titulektabulky2"/>
    <w:rsid w:val="00723F01"/>
    <w:pPr>
      <w:shd w:val="clear" w:color="auto" w:fill="FFFFFF"/>
      <w:spacing w:after="180" w:line="0" w:lineRule="atLeast"/>
    </w:pPr>
    <w:rPr>
      <w:rFonts w:ascii="Arial" w:eastAsia="Arial" w:hAnsi="Arial" w:cs="Arial"/>
      <w:b/>
      <w:bCs/>
      <w:sz w:val="26"/>
      <w:szCs w:val="26"/>
    </w:rPr>
  </w:style>
  <w:style w:type="paragraph" w:customStyle="1" w:styleId="Titulektabulky0">
    <w:name w:val="Titulek tabulky"/>
    <w:basedOn w:val="Normln"/>
    <w:link w:val="Titulektabulky"/>
    <w:rsid w:val="00723F01"/>
    <w:pPr>
      <w:shd w:val="clear" w:color="auto" w:fill="FFFFFF"/>
      <w:spacing w:before="180" w:line="0" w:lineRule="atLeast"/>
    </w:pPr>
    <w:rPr>
      <w:rFonts w:ascii="Arial" w:eastAsia="Arial" w:hAnsi="Arial" w:cs="Arial"/>
      <w:sz w:val="22"/>
      <w:szCs w:val="22"/>
    </w:rPr>
  </w:style>
  <w:style w:type="paragraph" w:customStyle="1" w:styleId="Titulektabulky30">
    <w:name w:val="Titulek tabulky (3)"/>
    <w:basedOn w:val="Normln"/>
    <w:link w:val="Titulektabulky3"/>
    <w:rsid w:val="00723F01"/>
    <w:pPr>
      <w:shd w:val="clear" w:color="auto" w:fill="FFFFFF"/>
      <w:spacing w:line="0" w:lineRule="atLeast"/>
    </w:pPr>
    <w:rPr>
      <w:rFonts w:ascii="Arial" w:eastAsia="Arial" w:hAnsi="Arial" w:cs="Arial"/>
      <w:b/>
      <w:bCs/>
      <w:sz w:val="22"/>
      <w:szCs w:val="22"/>
    </w:rPr>
  </w:style>
  <w:style w:type="paragraph" w:styleId="Textbubliny">
    <w:name w:val="Balloon Text"/>
    <w:basedOn w:val="Normln"/>
    <w:link w:val="TextbublinyChar"/>
    <w:uiPriority w:val="99"/>
    <w:semiHidden/>
    <w:unhideWhenUsed/>
    <w:rsid w:val="006E7DE9"/>
    <w:rPr>
      <w:rFonts w:ascii="Tahoma" w:hAnsi="Tahoma" w:cs="Tahoma"/>
      <w:sz w:val="16"/>
      <w:szCs w:val="16"/>
    </w:rPr>
  </w:style>
  <w:style w:type="character" w:customStyle="1" w:styleId="TextbublinyChar">
    <w:name w:val="Text bubliny Char"/>
    <w:basedOn w:val="Standardnpsmoodstavce"/>
    <w:link w:val="Textbubliny"/>
    <w:uiPriority w:val="99"/>
    <w:semiHidden/>
    <w:rsid w:val="006E7DE9"/>
    <w:rPr>
      <w:rFonts w:ascii="Tahoma" w:hAnsi="Tahoma" w:cs="Tahoma"/>
      <w:color w:val="000000"/>
      <w:sz w:val="16"/>
      <w:szCs w:val="16"/>
    </w:rPr>
  </w:style>
  <w:style w:type="table" w:styleId="Mkatabulky">
    <w:name w:val="Table Grid"/>
    <w:basedOn w:val="Normlntabulka"/>
    <w:uiPriority w:val="59"/>
    <w:rsid w:val="006E7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E7DE9"/>
    <w:pPr>
      <w:tabs>
        <w:tab w:val="center" w:pos="4536"/>
        <w:tab w:val="right" w:pos="9072"/>
      </w:tabs>
    </w:pPr>
  </w:style>
  <w:style w:type="character" w:customStyle="1" w:styleId="ZhlavChar">
    <w:name w:val="Záhlaví Char"/>
    <w:basedOn w:val="Standardnpsmoodstavce"/>
    <w:link w:val="Zhlav"/>
    <w:uiPriority w:val="99"/>
    <w:rsid w:val="006E7DE9"/>
    <w:rPr>
      <w:color w:val="000000"/>
    </w:rPr>
  </w:style>
  <w:style w:type="paragraph" w:styleId="Zpat">
    <w:name w:val="footer"/>
    <w:basedOn w:val="Normln"/>
    <w:link w:val="ZpatChar"/>
    <w:uiPriority w:val="99"/>
    <w:semiHidden/>
    <w:unhideWhenUsed/>
    <w:rsid w:val="006E7DE9"/>
    <w:pPr>
      <w:tabs>
        <w:tab w:val="center" w:pos="4536"/>
        <w:tab w:val="right" w:pos="9072"/>
      </w:tabs>
    </w:pPr>
  </w:style>
  <w:style w:type="character" w:customStyle="1" w:styleId="ZpatChar">
    <w:name w:val="Zápatí Char"/>
    <w:basedOn w:val="Standardnpsmoodstavce"/>
    <w:link w:val="Zpat"/>
    <w:uiPriority w:val="99"/>
    <w:semiHidden/>
    <w:rsid w:val="006E7DE9"/>
    <w:rPr>
      <w:color w:val="000000"/>
    </w:rPr>
  </w:style>
  <w:style w:type="paragraph" w:styleId="Obsah1">
    <w:name w:val="toc 1"/>
    <w:basedOn w:val="Normln"/>
    <w:next w:val="Normln"/>
    <w:autoRedefine/>
    <w:uiPriority w:val="39"/>
    <w:unhideWhenUsed/>
    <w:rsid w:val="0031581E"/>
    <w:pPr>
      <w:spacing w:after="100"/>
    </w:pPr>
  </w:style>
  <w:style w:type="character" w:styleId="Hypertextovodkaz">
    <w:name w:val="Hyperlink"/>
    <w:basedOn w:val="Standardnpsmoodstavce"/>
    <w:semiHidden/>
    <w:unhideWhenUsed/>
    <w:rsid w:val="00E407B3"/>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293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so-germany.de" TargetMode="External"/><Relationship Id="rId18" Type="http://schemas.openxmlformats.org/officeDocument/2006/relationships/image" Target="media/image8.png"/><Relationship Id="rId26" Type="http://schemas.openxmlformats.org/officeDocument/2006/relationships/image" Target="media/image15.e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image" Target="media/image22.png"/><Relationship Id="rId7" Type="http://schemas.openxmlformats.org/officeDocument/2006/relationships/footnotes" Target="footnotes.xml"/><Relationship Id="rId12" Type="http://schemas.openxmlformats.org/officeDocument/2006/relationships/hyperlink" Target="mailto:kundenservice@caso-germany.de" TargetMode="External"/><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oleObject" Target="embeddings/oleObject2.bin"/><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3.emf"/><Relationship Id="rId32" Type="http://schemas.openxmlformats.org/officeDocument/2006/relationships/image" Target="media/image21.png"/><Relationship Id="rId37" Type="http://schemas.openxmlformats.org/officeDocument/2006/relationships/hyperlink" Target="mailto:praha@bels.cz"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4.emf"/><Relationship Id="rId10" Type="http://schemas.openxmlformats.org/officeDocument/2006/relationships/image" Target="media/image2.emf"/><Relationship Id="rId19" Type="http://schemas.openxmlformats.org/officeDocument/2006/relationships/oleObject" Target="embeddings/oleObject1.bin"/><Relationship Id="rId31"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3.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BDE6C-DE24-480C-BF08-95125682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74F0A280</Template>
  <TotalTime>0</TotalTime>
  <Pages>20</Pages>
  <Words>3704</Words>
  <Characters>21858</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Microsoft Word - Manual TO 20 D GB FR IT ES NL 31-01-2017</vt:lpstr>
    </vt:vector>
  </TitlesOfParts>
  <Company/>
  <LinksUpToDate>false</LinksUpToDate>
  <CharactersWithSpaces>25511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Manual TO 20 D GB FR IT ES NL 31-01-2017</dc:title>
  <dc:creator>inga.westermann</dc:creator>
  <cp:lastModifiedBy>Jtika Černá</cp:lastModifiedBy>
  <cp:revision>4</cp:revision>
  <dcterms:created xsi:type="dcterms:W3CDTF">2018-04-26T14:05:00Z</dcterms:created>
  <dcterms:modified xsi:type="dcterms:W3CDTF">2018-05-25T07:15:00Z</dcterms:modified>
</cp:coreProperties>
</file>